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66A3" w14:textId="4DAA9FD3" w:rsidR="00EB285E" w:rsidRDefault="00EB285E" w:rsidP="00941F16">
      <w:pPr>
        <w:tabs>
          <w:tab w:val="left" w:pos="480"/>
          <w:tab w:val="right" w:pos="8460"/>
        </w:tabs>
        <w:ind w:right="540"/>
        <w:rPr>
          <w:rFonts w:ascii="Arial" w:hAnsi="Arial" w:cs="Arial"/>
          <w:b/>
          <w:sz w:val="28"/>
          <w:szCs w:val="28"/>
        </w:rPr>
      </w:pPr>
      <w:proofErr w:type="gramStart"/>
      <w:r w:rsidRPr="00941F16">
        <w:rPr>
          <w:rFonts w:ascii="Arial" w:hAnsi="Arial" w:cs="Arial"/>
          <w:b/>
          <w:sz w:val="28"/>
          <w:szCs w:val="28"/>
        </w:rPr>
        <w:t>A</w:t>
      </w:r>
      <w:r w:rsidR="00C609CE" w:rsidRPr="00941F16">
        <w:rPr>
          <w:rFonts w:ascii="Arial" w:hAnsi="Arial" w:cs="Arial"/>
          <w:b/>
          <w:sz w:val="28"/>
          <w:szCs w:val="28"/>
        </w:rPr>
        <w:t>ppendix</w:t>
      </w:r>
      <w:r w:rsidR="00B3376A">
        <w:rPr>
          <w:rFonts w:ascii="Arial" w:hAnsi="Arial" w:cs="Arial"/>
          <w:b/>
          <w:sz w:val="28"/>
          <w:szCs w:val="28"/>
        </w:rPr>
        <w:t xml:space="preserve"> </w:t>
      </w:r>
      <w:r w:rsidRPr="00941F16">
        <w:rPr>
          <w:rFonts w:ascii="Arial" w:hAnsi="Arial" w:cs="Arial"/>
          <w:b/>
          <w:sz w:val="28"/>
          <w:szCs w:val="28"/>
        </w:rPr>
        <w:t>A.</w:t>
      </w:r>
      <w:proofErr w:type="gramEnd"/>
      <w:r w:rsidRPr="00941F16">
        <w:rPr>
          <w:rFonts w:ascii="Arial" w:hAnsi="Arial" w:cs="Arial"/>
          <w:b/>
          <w:sz w:val="28"/>
          <w:szCs w:val="28"/>
        </w:rPr>
        <w:t xml:space="preserve">  S</w:t>
      </w:r>
      <w:r w:rsidR="00133F21">
        <w:rPr>
          <w:rFonts w:ascii="Arial" w:hAnsi="Arial" w:cs="Arial"/>
          <w:b/>
          <w:sz w:val="28"/>
          <w:szCs w:val="28"/>
        </w:rPr>
        <w:t xml:space="preserve">ystematic </w:t>
      </w:r>
      <w:r w:rsidR="00C609CE" w:rsidRPr="00941F16">
        <w:rPr>
          <w:rFonts w:ascii="Arial" w:hAnsi="Arial" w:cs="Arial"/>
          <w:b/>
          <w:sz w:val="28"/>
          <w:szCs w:val="28"/>
        </w:rPr>
        <w:t>A</w:t>
      </w:r>
      <w:r w:rsidR="00133F21">
        <w:rPr>
          <w:rFonts w:ascii="Arial" w:hAnsi="Arial" w:cs="Arial"/>
          <w:b/>
          <w:sz w:val="28"/>
          <w:szCs w:val="28"/>
        </w:rPr>
        <w:t xml:space="preserve">nalysis </w:t>
      </w:r>
      <w:r w:rsidR="00C609CE" w:rsidRPr="00941F16">
        <w:rPr>
          <w:rFonts w:ascii="Arial" w:hAnsi="Arial" w:cs="Arial"/>
          <w:b/>
          <w:sz w:val="28"/>
          <w:szCs w:val="28"/>
        </w:rPr>
        <w:t>O</w:t>
      </w:r>
      <w:r w:rsidR="00133F21">
        <w:rPr>
          <w:rFonts w:ascii="Arial" w:hAnsi="Arial" w:cs="Arial"/>
          <w:b/>
          <w:sz w:val="28"/>
          <w:szCs w:val="28"/>
        </w:rPr>
        <w:t>perations (SAO)</w:t>
      </w:r>
      <w:r w:rsidR="00C609CE" w:rsidRPr="00941F16">
        <w:rPr>
          <w:rFonts w:ascii="Arial" w:hAnsi="Arial" w:cs="Arial"/>
          <w:b/>
          <w:sz w:val="28"/>
          <w:szCs w:val="28"/>
        </w:rPr>
        <w:t xml:space="preserve"> Report Format</w:t>
      </w:r>
    </w:p>
    <w:p w14:paraId="2EE3775B" w14:textId="77777777" w:rsidR="003F65D4" w:rsidRPr="00A51930" w:rsidRDefault="003F65D4" w:rsidP="003F65D4">
      <w:pPr>
        <w:pStyle w:val="BlockLine"/>
        <w:rPr>
          <w:sz w:val="22"/>
          <w:szCs w:val="22"/>
        </w:rPr>
      </w:pPr>
      <w:bookmarkStart w:id="0" w:name="_GoBack"/>
      <w:bookmarkEnd w:id="0"/>
    </w:p>
    <w:tbl>
      <w:tblPr>
        <w:tblW w:w="0" w:type="auto"/>
        <w:tblLayout w:type="fixed"/>
        <w:tblLook w:val="0000" w:firstRow="0" w:lastRow="0" w:firstColumn="0" w:lastColumn="0" w:noHBand="0" w:noVBand="0"/>
      </w:tblPr>
      <w:tblGrid>
        <w:gridCol w:w="1728"/>
        <w:gridCol w:w="7740"/>
      </w:tblGrid>
      <w:tr w:rsidR="003F65D4" w:rsidRPr="00394D58" w14:paraId="7316DC1F" w14:textId="77777777" w:rsidTr="00490F2F">
        <w:tc>
          <w:tcPr>
            <w:tcW w:w="1728" w:type="dxa"/>
            <w:shd w:val="clear" w:color="auto" w:fill="auto"/>
          </w:tcPr>
          <w:p w14:paraId="67669DAC" w14:textId="77777777" w:rsidR="003F65D4" w:rsidRPr="00B3376A" w:rsidRDefault="003F65D4" w:rsidP="00490F2F">
            <w:pPr>
              <w:pStyle w:val="Heading5"/>
              <w:rPr>
                <w:rFonts w:ascii="Times New Roman" w:hAnsi="Times New Roman" w:cs="Times New Roman"/>
                <w:b/>
                <w:sz w:val="22"/>
                <w:szCs w:val="22"/>
              </w:rPr>
            </w:pPr>
            <w:bookmarkStart w:id="1" w:name="fs_VOslVCdUW0eVNdJBzsO21A" w:colFirst="0" w:colLast="0"/>
            <w:r w:rsidRPr="00B3376A">
              <w:rPr>
                <w:rFonts w:ascii="Times New Roman" w:hAnsi="Times New Roman" w:cs="Times New Roman"/>
                <w:b/>
                <w:color w:val="000000" w:themeColor="text1"/>
                <w:sz w:val="22"/>
                <w:szCs w:val="22"/>
              </w:rPr>
              <w:t>Change Date</w:t>
            </w:r>
          </w:p>
        </w:tc>
        <w:tc>
          <w:tcPr>
            <w:tcW w:w="7740" w:type="dxa"/>
            <w:shd w:val="clear" w:color="auto" w:fill="auto"/>
          </w:tcPr>
          <w:p w14:paraId="66BBB17D" w14:textId="0EDDE911" w:rsidR="003F65D4" w:rsidRDefault="00571498" w:rsidP="00490F2F">
            <w:pPr>
              <w:pStyle w:val="BlockText"/>
            </w:pPr>
            <w:r>
              <w:t>January 25, 2016</w:t>
            </w:r>
            <w:r w:rsidR="003F65D4">
              <w:t>, Change 1</w:t>
            </w:r>
          </w:p>
          <w:p w14:paraId="4994F8BA" w14:textId="77777777" w:rsidR="003F65D4" w:rsidRPr="00394D58" w:rsidRDefault="003F65D4" w:rsidP="00B3376A">
            <w:pPr>
              <w:pStyle w:val="BulletText1"/>
              <w:numPr>
                <w:ilvl w:val="0"/>
                <w:numId w:val="8"/>
              </w:numPr>
              <w:ind w:left="432" w:hanging="432"/>
            </w:pPr>
            <w:r>
              <w:t>This entire section has been updated.</w:t>
            </w:r>
          </w:p>
        </w:tc>
      </w:tr>
      <w:bookmarkEnd w:id="1"/>
    </w:tbl>
    <w:p w14:paraId="4F078852" w14:textId="77777777" w:rsidR="003F65D4" w:rsidRPr="00394D58" w:rsidRDefault="003F65D4" w:rsidP="003F65D4">
      <w:pPr>
        <w:pStyle w:val="BlockLine"/>
      </w:pPr>
    </w:p>
    <w:p w14:paraId="67EA8881" w14:textId="28433ADD" w:rsidR="00DF2183" w:rsidRDefault="00DF2183" w:rsidP="00DF2183">
      <w:pPr>
        <w:tabs>
          <w:tab w:val="left" w:pos="480"/>
          <w:tab w:val="right" w:pos="8460"/>
        </w:tabs>
        <w:ind w:right="540"/>
        <w:rPr>
          <w:rFonts w:ascii="Arial" w:hAnsi="Arial" w:cs="Arial"/>
          <w:b/>
          <w:sz w:val="40"/>
          <w:szCs w:val="40"/>
        </w:rPr>
      </w:pPr>
      <w:r w:rsidRPr="00DF2183">
        <w:rPr>
          <w:rFonts w:ascii="Arial" w:hAnsi="Arial" w:cs="Arial"/>
          <w:b/>
          <w:sz w:val="40"/>
          <w:szCs w:val="40"/>
        </w:rPr>
        <w:t xml:space="preserve">Department of </w:t>
      </w:r>
      <w:r>
        <w:rPr>
          <w:rFonts w:ascii="Arial" w:hAnsi="Arial" w:cs="Arial"/>
          <w:b/>
          <w:sz w:val="40"/>
          <w:szCs w:val="40"/>
        </w:rPr>
        <w:tab/>
      </w:r>
      <w:r w:rsidRPr="00DF2183">
        <w:rPr>
          <w:rFonts w:ascii="Arial" w:hAnsi="Arial" w:cs="Arial"/>
          <w:b/>
          <w:sz w:val="44"/>
          <w:szCs w:val="44"/>
        </w:rPr>
        <w:t>Memorandum</w:t>
      </w:r>
    </w:p>
    <w:p w14:paraId="7779AFB5" w14:textId="2B839FD8" w:rsidR="00EB285E" w:rsidRPr="00DF2183" w:rsidRDefault="00DF2183" w:rsidP="00DF2183">
      <w:pPr>
        <w:tabs>
          <w:tab w:val="left" w:pos="480"/>
          <w:tab w:val="right" w:pos="8460"/>
        </w:tabs>
        <w:ind w:right="540"/>
        <w:rPr>
          <w:rFonts w:ascii="Arial" w:hAnsi="Arial" w:cs="Arial"/>
          <w:b/>
          <w:sz w:val="40"/>
          <w:szCs w:val="40"/>
        </w:rPr>
      </w:pPr>
      <w:r w:rsidRPr="00DF2183">
        <w:rPr>
          <w:rFonts w:ascii="Arial" w:hAnsi="Arial" w:cs="Arial"/>
          <w:b/>
          <w:sz w:val="40"/>
          <w:szCs w:val="40"/>
        </w:rPr>
        <w:t>Veterans Affairs</w:t>
      </w:r>
    </w:p>
    <w:p w14:paraId="1256AD44" w14:textId="77777777" w:rsidR="00EB285E" w:rsidRPr="00A02B71" w:rsidRDefault="00EB285E" w:rsidP="00EB285E">
      <w:pPr>
        <w:tabs>
          <w:tab w:val="left" w:pos="480"/>
          <w:tab w:val="right" w:pos="8460"/>
        </w:tabs>
        <w:ind w:right="540"/>
        <w:jc w:val="center"/>
        <w:rPr>
          <w:rFonts w:ascii="Arial" w:hAnsi="Arial" w:cs="Arial"/>
          <w:szCs w:val="24"/>
        </w:rPr>
      </w:pPr>
    </w:p>
    <w:p w14:paraId="3569FCB9" w14:textId="77777777" w:rsidR="00DF2183" w:rsidRPr="00A02B71" w:rsidRDefault="00DF2183" w:rsidP="00EB285E">
      <w:pPr>
        <w:tabs>
          <w:tab w:val="left" w:pos="480"/>
          <w:tab w:val="right" w:pos="8460"/>
        </w:tabs>
        <w:ind w:right="540"/>
        <w:jc w:val="both"/>
        <w:rPr>
          <w:rFonts w:ascii="Arial" w:hAnsi="Arial" w:cs="Arial"/>
          <w:b/>
          <w:szCs w:val="24"/>
        </w:rPr>
      </w:pPr>
    </w:p>
    <w:p w14:paraId="2241BC95" w14:textId="558F5018" w:rsidR="00EB285E" w:rsidRPr="00A02B71" w:rsidRDefault="00EB285E" w:rsidP="002F53A8">
      <w:pPr>
        <w:tabs>
          <w:tab w:val="left" w:pos="900"/>
          <w:tab w:val="right" w:pos="8460"/>
        </w:tabs>
        <w:ind w:right="540"/>
        <w:jc w:val="both"/>
        <w:rPr>
          <w:rFonts w:ascii="Arial" w:hAnsi="Arial" w:cs="Arial"/>
          <w:szCs w:val="24"/>
        </w:rPr>
      </w:pPr>
      <w:r w:rsidRPr="00A02B71">
        <w:rPr>
          <w:rFonts w:ascii="Arial" w:hAnsi="Arial" w:cs="Arial"/>
          <w:b/>
          <w:szCs w:val="24"/>
        </w:rPr>
        <w:t>D</w:t>
      </w:r>
      <w:r w:rsidR="00500FAD" w:rsidRPr="00A02B71">
        <w:rPr>
          <w:rFonts w:ascii="Arial" w:hAnsi="Arial" w:cs="Arial"/>
          <w:b/>
          <w:szCs w:val="24"/>
        </w:rPr>
        <w:t>ate</w:t>
      </w:r>
      <w:r w:rsidRPr="00A02B71">
        <w:rPr>
          <w:rFonts w:ascii="Arial" w:hAnsi="Arial" w:cs="Arial"/>
          <w:b/>
          <w:szCs w:val="24"/>
        </w:rPr>
        <w:t>:</w:t>
      </w:r>
      <w:r w:rsidR="002F53A8">
        <w:rPr>
          <w:rFonts w:ascii="Arial" w:hAnsi="Arial" w:cs="Arial"/>
          <w:b/>
          <w:szCs w:val="24"/>
        </w:rPr>
        <w:tab/>
      </w:r>
    </w:p>
    <w:p w14:paraId="4EEC606B" w14:textId="77777777" w:rsidR="00EB285E" w:rsidRPr="00A02B71" w:rsidRDefault="00EB285E" w:rsidP="00EB285E">
      <w:pPr>
        <w:tabs>
          <w:tab w:val="left" w:pos="480"/>
          <w:tab w:val="right" w:pos="8460"/>
        </w:tabs>
        <w:ind w:right="540"/>
        <w:jc w:val="both"/>
        <w:rPr>
          <w:rFonts w:ascii="Arial" w:hAnsi="Arial" w:cs="Arial"/>
          <w:szCs w:val="24"/>
        </w:rPr>
      </w:pPr>
    </w:p>
    <w:p w14:paraId="6059C7E7" w14:textId="29F69D82" w:rsidR="007B171D" w:rsidRPr="00A02B71" w:rsidRDefault="007B171D" w:rsidP="002F53A8">
      <w:pPr>
        <w:tabs>
          <w:tab w:val="left" w:pos="900"/>
          <w:tab w:val="right" w:pos="8460"/>
        </w:tabs>
        <w:ind w:right="540"/>
        <w:jc w:val="both"/>
        <w:rPr>
          <w:rFonts w:ascii="Arial" w:hAnsi="Arial" w:cs="Arial"/>
          <w:b/>
          <w:szCs w:val="24"/>
        </w:rPr>
      </w:pPr>
      <w:r w:rsidRPr="00A02B71">
        <w:rPr>
          <w:rFonts w:ascii="Arial" w:hAnsi="Arial" w:cs="Arial"/>
          <w:b/>
          <w:szCs w:val="24"/>
        </w:rPr>
        <w:t>From:</w:t>
      </w:r>
      <w:r w:rsidR="002F53A8">
        <w:rPr>
          <w:rFonts w:ascii="Arial" w:hAnsi="Arial" w:cs="Arial"/>
          <w:b/>
          <w:szCs w:val="24"/>
        </w:rPr>
        <w:tab/>
      </w:r>
      <w:r w:rsidR="00DF2183" w:rsidRPr="00A02B71">
        <w:rPr>
          <w:rFonts w:ascii="Arial" w:hAnsi="Arial" w:cs="Arial"/>
          <w:b/>
          <w:szCs w:val="24"/>
        </w:rPr>
        <w:t>Loan Guaranty Officer (26)</w:t>
      </w:r>
    </w:p>
    <w:p w14:paraId="6F941179" w14:textId="77777777" w:rsidR="007B171D" w:rsidRPr="00A02B71" w:rsidRDefault="007B171D" w:rsidP="00EB285E">
      <w:pPr>
        <w:tabs>
          <w:tab w:val="left" w:pos="480"/>
          <w:tab w:val="right" w:pos="8460"/>
        </w:tabs>
        <w:ind w:right="540"/>
        <w:jc w:val="both"/>
        <w:rPr>
          <w:rFonts w:ascii="Arial" w:hAnsi="Arial" w:cs="Arial"/>
          <w:b/>
          <w:szCs w:val="24"/>
        </w:rPr>
      </w:pPr>
    </w:p>
    <w:p w14:paraId="1E6F3A7B" w14:textId="49B837F5" w:rsidR="007B171D" w:rsidRPr="00A02B71" w:rsidRDefault="007B171D" w:rsidP="002F53A8">
      <w:pPr>
        <w:tabs>
          <w:tab w:val="left" w:pos="900"/>
          <w:tab w:val="right" w:pos="8460"/>
        </w:tabs>
        <w:ind w:right="540"/>
        <w:jc w:val="both"/>
        <w:rPr>
          <w:rFonts w:ascii="Arial" w:hAnsi="Arial" w:cs="Arial"/>
          <w:b/>
          <w:szCs w:val="24"/>
        </w:rPr>
      </w:pPr>
      <w:r w:rsidRPr="00A02B71">
        <w:rPr>
          <w:rFonts w:ascii="Arial" w:hAnsi="Arial" w:cs="Arial"/>
          <w:b/>
          <w:szCs w:val="24"/>
        </w:rPr>
        <w:t>Subj:</w:t>
      </w:r>
      <w:r w:rsidR="002F53A8">
        <w:rPr>
          <w:rFonts w:ascii="Arial" w:hAnsi="Arial" w:cs="Arial"/>
          <w:b/>
          <w:szCs w:val="24"/>
        </w:rPr>
        <w:tab/>
      </w:r>
      <w:r w:rsidR="00822F99" w:rsidRPr="00822F99">
        <w:rPr>
          <w:rFonts w:ascii="Arial" w:hAnsi="Arial" w:cs="Arial"/>
          <w:szCs w:val="24"/>
        </w:rPr>
        <w:t>(</w:t>
      </w:r>
      <w:r w:rsidR="00822F99" w:rsidRPr="008C5380">
        <w:rPr>
          <w:rFonts w:ascii="Arial" w:hAnsi="Arial" w:cs="Arial"/>
          <w:b/>
          <w:szCs w:val="24"/>
        </w:rPr>
        <w:t>State the SAO title)</w:t>
      </w:r>
    </w:p>
    <w:p w14:paraId="615AAF1C" w14:textId="77777777" w:rsidR="007B171D" w:rsidRPr="00A02B71" w:rsidRDefault="007B171D" w:rsidP="00E2125E">
      <w:pPr>
        <w:tabs>
          <w:tab w:val="left" w:pos="480"/>
          <w:tab w:val="right" w:pos="8460"/>
        </w:tabs>
        <w:spacing w:line="276" w:lineRule="auto"/>
        <w:ind w:right="540"/>
        <w:jc w:val="both"/>
        <w:rPr>
          <w:rFonts w:ascii="Arial" w:hAnsi="Arial" w:cs="Arial"/>
          <w:b/>
          <w:szCs w:val="24"/>
        </w:rPr>
      </w:pPr>
    </w:p>
    <w:p w14:paraId="5D3BBCDD" w14:textId="0EED4F75" w:rsidR="00EB285E" w:rsidRPr="00A02B71" w:rsidRDefault="007B171D" w:rsidP="002F53A8">
      <w:pPr>
        <w:tabs>
          <w:tab w:val="left" w:pos="900"/>
          <w:tab w:val="right" w:pos="8460"/>
        </w:tabs>
        <w:ind w:right="540"/>
        <w:jc w:val="both"/>
        <w:rPr>
          <w:rFonts w:ascii="Arial" w:hAnsi="Arial" w:cs="Arial"/>
          <w:szCs w:val="24"/>
        </w:rPr>
      </w:pPr>
      <w:r w:rsidRPr="00A02B71">
        <w:rPr>
          <w:rFonts w:ascii="Arial" w:hAnsi="Arial" w:cs="Arial"/>
          <w:b/>
          <w:szCs w:val="24"/>
        </w:rPr>
        <w:t>To:</w:t>
      </w:r>
      <w:r w:rsidR="002F53A8">
        <w:rPr>
          <w:rFonts w:ascii="Arial" w:hAnsi="Arial" w:cs="Arial"/>
          <w:b/>
          <w:szCs w:val="24"/>
        </w:rPr>
        <w:tab/>
      </w:r>
      <w:r w:rsidRPr="00A02B71">
        <w:rPr>
          <w:rFonts w:ascii="Arial" w:hAnsi="Arial" w:cs="Arial"/>
          <w:b/>
          <w:szCs w:val="24"/>
        </w:rPr>
        <w:t>Director (00)</w:t>
      </w:r>
    </w:p>
    <w:p w14:paraId="57C95BE0" w14:textId="77777777" w:rsidR="00EB285E" w:rsidRPr="00A02B71" w:rsidRDefault="00EB285E" w:rsidP="00EB285E">
      <w:pPr>
        <w:tabs>
          <w:tab w:val="left" w:pos="480"/>
          <w:tab w:val="right" w:pos="8460"/>
        </w:tabs>
        <w:ind w:right="540"/>
        <w:jc w:val="both"/>
        <w:rPr>
          <w:rFonts w:ascii="Arial" w:hAnsi="Arial" w:cs="Arial"/>
          <w:szCs w:val="24"/>
        </w:rPr>
      </w:pPr>
    </w:p>
    <w:p w14:paraId="5B37C956" w14:textId="77777777" w:rsidR="00EB285E" w:rsidRPr="00A02B71" w:rsidRDefault="00EB285E" w:rsidP="00EB285E">
      <w:pPr>
        <w:tabs>
          <w:tab w:val="left" w:pos="480"/>
          <w:tab w:val="right" w:pos="8460"/>
        </w:tabs>
        <w:ind w:right="540"/>
        <w:jc w:val="both"/>
        <w:rPr>
          <w:rFonts w:ascii="Arial" w:hAnsi="Arial" w:cs="Arial"/>
          <w:szCs w:val="24"/>
        </w:rPr>
      </w:pPr>
    </w:p>
    <w:p w14:paraId="6B39E9FB" w14:textId="77777777" w:rsidR="007B171D" w:rsidRPr="00A02B71" w:rsidRDefault="00EB285E" w:rsidP="007B171D">
      <w:pPr>
        <w:pStyle w:val="ListParagraph"/>
        <w:numPr>
          <w:ilvl w:val="0"/>
          <w:numId w:val="2"/>
        </w:numPr>
        <w:tabs>
          <w:tab w:val="left" w:pos="480"/>
          <w:tab w:val="right" w:pos="8460"/>
        </w:tabs>
        <w:ind w:right="540"/>
        <w:rPr>
          <w:rFonts w:ascii="Arial" w:hAnsi="Arial" w:cs="Arial"/>
          <w:szCs w:val="24"/>
          <w:u w:val="single"/>
        </w:rPr>
      </w:pPr>
      <w:r w:rsidRPr="00A02B71">
        <w:rPr>
          <w:rFonts w:ascii="Arial" w:hAnsi="Arial" w:cs="Arial"/>
          <w:b/>
          <w:szCs w:val="24"/>
          <w:u w:val="single"/>
        </w:rPr>
        <w:t>D</w:t>
      </w:r>
      <w:r w:rsidR="007B171D" w:rsidRPr="00A02B71">
        <w:rPr>
          <w:rFonts w:ascii="Arial" w:hAnsi="Arial" w:cs="Arial"/>
          <w:b/>
          <w:szCs w:val="24"/>
          <w:u w:val="single"/>
        </w:rPr>
        <w:t>escription of Review</w:t>
      </w:r>
    </w:p>
    <w:p w14:paraId="57DAD34B" w14:textId="77777777" w:rsidR="00FB1E48" w:rsidRPr="00A02B71" w:rsidRDefault="00FB1E48" w:rsidP="00FB1E48">
      <w:pPr>
        <w:tabs>
          <w:tab w:val="left" w:pos="480"/>
          <w:tab w:val="right" w:pos="8460"/>
        </w:tabs>
        <w:ind w:left="120" w:right="540"/>
        <w:rPr>
          <w:rFonts w:ascii="Arial" w:hAnsi="Arial" w:cs="Arial"/>
          <w:szCs w:val="24"/>
        </w:rPr>
      </w:pPr>
    </w:p>
    <w:p w14:paraId="64F5A2A1" w14:textId="71BE194E" w:rsidR="00582F6F" w:rsidRPr="00A02B71" w:rsidRDefault="00582F6F" w:rsidP="007B171D">
      <w:pPr>
        <w:pStyle w:val="ListParagraph"/>
        <w:numPr>
          <w:ilvl w:val="0"/>
          <w:numId w:val="3"/>
        </w:numPr>
        <w:tabs>
          <w:tab w:val="left" w:pos="480"/>
          <w:tab w:val="right" w:pos="8460"/>
        </w:tabs>
        <w:ind w:right="540"/>
        <w:rPr>
          <w:rFonts w:ascii="Arial" w:hAnsi="Arial" w:cs="Arial"/>
          <w:szCs w:val="24"/>
        </w:rPr>
      </w:pPr>
      <w:r w:rsidRPr="00A02B71">
        <w:rPr>
          <w:rFonts w:ascii="Arial" w:hAnsi="Arial" w:cs="Arial"/>
          <w:szCs w:val="24"/>
        </w:rPr>
        <w:t>Date of Review:</w:t>
      </w:r>
    </w:p>
    <w:p w14:paraId="485F3F42" w14:textId="77777777" w:rsidR="00582F6F" w:rsidRPr="00A02B71" w:rsidRDefault="00582F6F" w:rsidP="00582F6F">
      <w:pPr>
        <w:pStyle w:val="ListParagraph"/>
        <w:numPr>
          <w:ilvl w:val="0"/>
          <w:numId w:val="3"/>
        </w:numPr>
        <w:tabs>
          <w:tab w:val="left" w:pos="480"/>
          <w:tab w:val="right" w:pos="8460"/>
        </w:tabs>
        <w:ind w:right="540"/>
        <w:rPr>
          <w:rFonts w:ascii="Arial" w:hAnsi="Arial" w:cs="Arial"/>
          <w:szCs w:val="24"/>
        </w:rPr>
      </w:pPr>
      <w:r w:rsidRPr="00A02B71">
        <w:rPr>
          <w:rFonts w:ascii="Arial" w:hAnsi="Arial" w:cs="Arial"/>
          <w:szCs w:val="24"/>
        </w:rPr>
        <w:t>Reviewer:</w:t>
      </w:r>
    </w:p>
    <w:p w14:paraId="6E485BC4" w14:textId="4EF8C3E0" w:rsidR="007B171D" w:rsidRPr="00A02B71" w:rsidRDefault="007B171D" w:rsidP="007B171D">
      <w:pPr>
        <w:pStyle w:val="ListParagraph"/>
        <w:numPr>
          <w:ilvl w:val="0"/>
          <w:numId w:val="3"/>
        </w:numPr>
        <w:tabs>
          <w:tab w:val="left" w:pos="480"/>
          <w:tab w:val="right" w:pos="8460"/>
        </w:tabs>
        <w:ind w:right="540"/>
        <w:rPr>
          <w:rFonts w:ascii="Arial" w:hAnsi="Arial" w:cs="Arial"/>
          <w:szCs w:val="24"/>
        </w:rPr>
      </w:pPr>
      <w:r w:rsidRPr="00A02B71">
        <w:rPr>
          <w:rFonts w:ascii="Arial" w:hAnsi="Arial" w:cs="Arial"/>
          <w:szCs w:val="24"/>
        </w:rPr>
        <w:t>Scope:</w:t>
      </w:r>
    </w:p>
    <w:p w14:paraId="387F3DF2" w14:textId="47BBA31E" w:rsidR="007B171D" w:rsidRPr="00A02B71" w:rsidRDefault="007B171D" w:rsidP="007B171D">
      <w:pPr>
        <w:pStyle w:val="ListParagraph"/>
        <w:numPr>
          <w:ilvl w:val="0"/>
          <w:numId w:val="3"/>
        </w:numPr>
        <w:tabs>
          <w:tab w:val="left" w:pos="480"/>
          <w:tab w:val="right" w:pos="8460"/>
        </w:tabs>
        <w:ind w:right="540"/>
        <w:rPr>
          <w:rFonts w:ascii="Arial" w:hAnsi="Arial" w:cs="Arial"/>
          <w:szCs w:val="24"/>
        </w:rPr>
      </w:pPr>
      <w:r w:rsidRPr="00A02B71">
        <w:rPr>
          <w:rFonts w:ascii="Arial" w:hAnsi="Arial" w:cs="Arial"/>
          <w:szCs w:val="24"/>
        </w:rPr>
        <w:t>Period Covered:</w:t>
      </w:r>
    </w:p>
    <w:p w14:paraId="1B64B7AC" w14:textId="77777777" w:rsidR="00582F6F" w:rsidRPr="00A02B71" w:rsidRDefault="00582F6F" w:rsidP="00582F6F">
      <w:pPr>
        <w:tabs>
          <w:tab w:val="left" w:pos="480"/>
          <w:tab w:val="right" w:pos="8460"/>
        </w:tabs>
        <w:ind w:left="120" w:right="540"/>
        <w:rPr>
          <w:rFonts w:ascii="Arial" w:hAnsi="Arial" w:cs="Arial"/>
          <w:szCs w:val="24"/>
        </w:rPr>
      </w:pPr>
    </w:p>
    <w:p w14:paraId="22D47A9D" w14:textId="172E23C8" w:rsidR="008825A6" w:rsidRDefault="008825A6" w:rsidP="001A7D90">
      <w:pPr>
        <w:pStyle w:val="ListParagraph"/>
        <w:numPr>
          <w:ilvl w:val="0"/>
          <w:numId w:val="2"/>
        </w:numPr>
        <w:tabs>
          <w:tab w:val="left" w:pos="480"/>
          <w:tab w:val="right" w:pos="8460"/>
        </w:tabs>
        <w:ind w:right="540"/>
        <w:rPr>
          <w:rFonts w:ascii="Arial" w:hAnsi="Arial" w:cs="Arial"/>
          <w:b/>
          <w:szCs w:val="24"/>
          <w:u w:val="single"/>
        </w:rPr>
      </w:pPr>
      <w:r>
        <w:rPr>
          <w:rFonts w:ascii="Arial" w:hAnsi="Arial" w:cs="Arial"/>
          <w:b/>
          <w:szCs w:val="24"/>
          <w:u w:val="single"/>
        </w:rPr>
        <w:t>References</w:t>
      </w:r>
    </w:p>
    <w:p w14:paraId="74ECB811" w14:textId="77777777" w:rsidR="00822F99" w:rsidRDefault="00822F99" w:rsidP="00822F99">
      <w:pPr>
        <w:tabs>
          <w:tab w:val="left" w:pos="360"/>
          <w:tab w:val="left" w:pos="540"/>
          <w:tab w:val="right" w:pos="8460"/>
        </w:tabs>
        <w:ind w:left="360" w:right="540"/>
        <w:rPr>
          <w:rFonts w:ascii="Arial" w:hAnsi="Arial"/>
        </w:rPr>
      </w:pPr>
    </w:p>
    <w:p w14:paraId="4C709C6F" w14:textId="64FA6475" w:rsidR="008825A6" w:rsidRDefault="00822F99" w:rsidP="00822F99">
      <w:pPr>
        <w:tabs>
          <w:tab w:val="left" w:pos="360"/>
          <w:tab w:val="left" w:pos="540"/>
          <w:tab w:val="right" w:pos="8460"/>
        </w:tabs>
        <w:ind w:left="360" w:right="540"/>
        <w:rPr>
          <w:rFonts w:ascii="Arial" w:hAnsi="Arial" w:cs="Arial"/>
          <w:b/>
          <w:szCs w:val="24"/>
          <w:u w:val="single"/>
        </w:rPr>
      </w:pPr>
      <w:r>
        <w:rPr>
          <w:rFonts w:ascii="Arial" w:hAnsi="Arial"/>
        </w:rPr>
        <w:t>Cite the Loan Guaranty Central Office and/or local directive(s) requiring the analysis.  Also cite any other pertinent documents.  Check references to ensure they are current.  If the SAO is locally directed, state that in this section.</w:t>
      </w:r>
    </w:p>
    <w:p w14:paraId="3B479163" w14:textId="77777777" w:rsidR="00822F99" w:rsidRPr="008825A6" w:rsidRDefault="00822F99" w:rsidP="00822F99">
      <w:pPr>
        <w:tabs>
          <w:tab w:val="left" w:pos="360"/>
          <w:tab w:val="left" w:pos="540"/>
          <w:tab w:val="right" w:pos="8460"/>
        </w:tabs>
        <w:ind w:left="360" w:right="540"/>
        <w:rPr>
          <w:rFonts w:ascii="Arial" w:hAnsi="Arial" w:cs="Arial"/>
          <w:b/>
          <w:szCs w:val="24"/>
          <w:u w:val="single"/>
        </w:rPr>
      </w:pPr>
    </w:p>
    <w:p w14:paraId="0F387CCC" w14:textId="79343477" w:rsidR="00EB285E" w:rsidRPr="00A02B71" w:rsidRDefault="008C5380" w:rsidP="001A7D90">
      <w:pPr>
        <w:pStyle w:val="ListParagraph"/>
        <w:numPr>
          <w:ilvl w:val="0"/>
          <w:numId w:val="2"/>
        </w:numPr>
        <w:tabs>
          <w:tab w:val="left" w:pos="480"/>
          <w:tab w:val="right" w:pos="8460"/>
        </w:tabs>
        <w:ind w:right="540"/>
        <w:rPr>
          <w:rFonts w:ascii="Arial" w:hAnsi="Arial" w:cs="Arial"/>
          <w:b/>
          <w:szCs w:val="24"/>
          <w:u w:val="single"/>
        </w:rPr>
      </w:pPr>
      <w:r>
        <w:rPr>
          <w:rFonts w:ascii="Arial" w:hAnsi="Arial" w:cs="Arial"/>
          <w:b/>
          <w:szCs w:val="24"/>
          <w:u w:val="single"/>
        </w:rPr>
        <w:t>Areas of Concern</w:t>
      </w:r>
    </w:p>
    <w:p w14:paraId="71160FEA" w14:textId="77777777" w:rsidR="001A7D90" w:rsidRPr="00A02B71" w:rsidRDefault="001A7D90" w:rsidP="00EB285E">
      <w:pPr>
        <w:tabs>
          <w:tab w:val="left" w:pos="480"/>
          <w:tab w:val="right" w:pos="8460"/>
        </w:tabs>
        <w:ind w:right="540"/>
        <w:rPr>
          <w:rFonts w:ascii="Arial" w:hAnsi="Arial" w:cs="Arial"/>
          <w:szCs w:val="24"/>
        </w:rPr>
      </w:pPr>
    </w:p>
    <w:p w14:paraId="2493CAEE" w14:textId="11902FDD" w:rsidR="008825A6" w:rsidRDefault="008825A6" w:rsidP="00BA4A41">
      <w:pPr>
        <w:pStyle w:val="ListParagraph"/>
        <w:numPr>
          <w:ilvl w:val="0"/>
          <w:numId w:val="5"/>
        </w:numPr>
        <w:tabs>
          <w:tab w:val="left" w:pos="480"/>
          <w:tab w:val="right" w:pos="8460"/>
        </w:tabs>
        <w:ind w:right="540"/>
        <w:rPr>
          <w:rFonts w:ascii="Arial" w:hAnsi="Arial" w:cs="Arial"/>
          <w:szCs w:val="24"/>
        </w:rPr>
      </w:pPr>
      <w:r>
        <w:rPr>
          <w:rFonts w:ascii="Arial" w:hAnsi="Arial" w:cs="Arial"/>
          <w:szCs w:val="24"/>
        </w:rPr>
        <w:t>Present relevant facts and data in a brief, clear, and thorough manner</w:t>
      </w:r>
    </w:p>
    <w:p w14:paraId="35431A46" w14:textId="3727EBDC" w:rsidR="008825A6" w:rsidRDefault="008825A6" w:rsidP="00BA4A41">
      <w:pPr>
        <w:pStyle w:val="ListParagraph"/>
        <w:numPr>
          <w:ilvl w:val="0"/>
          <w:numId w:val="5"/>
        </w:numPr>
        <w:tabs>
          <w:tab w:val="left" w:pos="480"/>
          <w:tab w:val="right" w:pos="8460"/>
        </w:tabs>
        <w:ind w:right="540"/>
        <w:rPr>
          <w:rFonts w:ascii="Arial" w:hAnsi="Arial" w:cs="Arial"/>
          <w:szCs w:val="24"/>
        </w:rPr>
      </w:pPr>
      <w:r>
        <w:rPr>
          <w:rFonts w:ascii="Arial" w:hAnsi="Arial" w:cs="Arial"/>
          <w:szCs w:val="24"/>
        </w:rPr>
        <w:t>No analysis, opinion, or explanation should be included in this section</w:t>
      </w:r>
    </w:p>
    <w:p w14:paraId="6A53B170" w14:textId="3538FBD2" w:rsidR="008825A6" w:rsidRDefault="008825A6" w:rsidP="00BA4A41">
      <w:pPr>
        <w:pStyle w:val="ListParagraph"/>
        <w:numPr>
          <w:ilvl w:val="0"/>
          <w:numId w:val="5"/>
        </w:numPr>
        <w:tabs>
          <w:tab w:val="left" w:pos="480"/>
          <w:tab w:val="right" w:pos="8460"/>
        </w:tabs>
        <w:ind w:right="540"/>
        <w:rPr>
          <w:rFonts w:ascii="Arial" w:hAnsi="Arial" w:cs="Arial"/>
          <w:szCs w:val="24"/>
        </w:rPr>
      </w:pPr>
      <w:r>
        <w:rPr>
          <w:rFonts w:ascii="Arial" w:hAnsi="Arial" w:cs="Arial"/>
          <w:szCs w:val="24"/>
        </w:rPr>
        <w:t>Identify numbers and types of errors found, performance data, staffing numbers, etc.</w:t>
      </w:r>
    </w:p>
    <w:p w14:paraId="30EE2998" w14:textId="54DCCA20" w:rsidR="000B12E6" w:rsidRPr="00A02B71" w:rsidRDefault="00BA4A41" w:rsidP="00BA4A41">
      <w:pPr>
        <w:pStyle w:val="ListParagraph"/>
        <w:numPr>
          <w:ilvl w:val="0"/>
          <w:numId w:val="5"/>
        </w:numPr>
        <w:tabs>
          <w:tab w:val="left" w:pos="480"/>
          <w:tab w:val="right" w:pos="8460"/>
        </w:tabs>
        <w:ind w:right="540"/>
        <w:rPr>
          <w:rFonts w:ascii="Arial" w:hAnsi="Arial" w:cs="Arial"/>
          <w:szCs w:val="24"/>
        </w:rPr>
      </w:pPr>
      <w:r w:rsidRPr="00A02B71">
        <w:rPr>
          <w:rFonts w:ascii="Arial" w:hAnsi="Arial" w:cs="Arial"/>
          <w:szCs w:val="24"/>
        </w:rPr>
        <w:t>Include s</w:t>
      </w:r>
      <w:r w:rsidR="00EB285E" w:rsidRPr="00A02B71">
        <w:rPr>
          <w:rFonts w:ascii="Arial" w:hAnsi="Arial" w:cs="Arial"/>
          <w:szCs w:val="24"/>
        </w:rPr>
        <w:t>ummary of results of</w:t>
      </w:r>
      <w:r w:rsidRPr="00A02B71">
        <w:rPr>
          <w:rFonts w:ascii="Arial" w:hAnsi="Arial" w:cs="Arial"/>
          <w:szCs w:val="24"/>
        </w:rPr>
        <w:t xml:space="preserve"> the</w:t>
      </w:r>
      <w:r w:rsidR="00EB285E" w:rsidRPr="00A02B71">
        <w:rPr>
          <w:rFonts w:ascii="Arial" w:hAnsi="Arial" w:cs="Arial"/>
          <w:szCs w:val="24"/>
        </w:rPr>
        <w:t xml:space="preserve"> review</w:t>
      </w:r>
      <w:r w:rsidRPr="00A02B71">
        <w:rPr>
          <w:rFonts w:ascii="Arial" w:hAnsi="Arial" w:cs="Arial"/>
          <w:szCs w:val="24"/>
        </w:rPr>
        <w:t xml:space="preserve"> </w:t>
      </w:r>
      <w:r w:rsidR="00D40DD0" w:rsidRPr="00A02B71">
        <w:rPr>
          <w:rFonts w:ascii="Arial" w:hAnsi="Arial" w:cs="Arial"/>
          <w:szCs w:val="24"/>
        </w:rPr>
        <w:t>to include any identified risks</w:t>
      </w:r>
    </w:p>
    <w:p w14:paraId="5E5AEEA7" w14:textId="55B183BC" w:rsidR="00D40DD0" w:rsidRDefault="00D40DD0" w:rsidP="00D40DD0">
      <w:pPr>
        <w:pStyle w:val="ListParagraph"/>
        <w:numPr>
          <w:ilvl w:val="0"/>
          <w:numId w:val="5"/>
        </w:numPr>
        <w:tabs>
          <w:tab w:val="left" w:pos="480"/>
          <w:tab w:val="right" w:pos="8460"/>
        </w:tabs>
        <w:ind w:right="540"/>
        <w:rPr>
          <w:rFonts w:ascii="Arial" w:hAnsi="Arial" w:cs="Arial"/>
          <w:szCs w:val="24"/>
        </w:rPr>
      </w:pPr>
      <w:r w:rsidRPr="00A02B71">
        <w:rPr>
          <w:rFonts w:ascii="Arial" w:hAnsi="Arial" w:cs="Arial"/>
          <w:szCs w:val="24"/>
        </w:rPr>
        <w:t>Note criteria used and sampling techniques</w:t>
      </w:r>
    </w:p>
    <w:p w14:paraId="46672AA8" w14:textId="77777777" w:rsidR="008D242A" w:rsidRDefault="008D242A" w:rsidP="008D242A">
      <w:pPr>
        <w:tabs>
          <w:tab w:val="left" w:pos="480"/>
          <w:tab w:val="right" w:pos="8460"/>
        </w:tabs>
        <w:ind w:right="540"/>
        <w:rPr>
          <w:rFonts w:ascii="Arial" w:hAnsi="Arial" w:cs="Arial"/>
          <w:szCs w:val="24"/>
        </w:rPr>
      </w:pPr>
    </w:p>
    <w:p w14:paraId="50EEF94C" w14:textId="77777777" w:rsidR="00033968" w:rsidRDefault="00033968" w:rsidP="00033968">
      <w:pPr>
        <w:pStyle w:val="BlockLine"/>
      </w:pPr>
      <w:r>
        <w:rPr>
          <w:i/>
          <w:color w:val="auto"/>
          <w:sz w:val="20"/>
        </w:rPr>
        <w:t xml:space="preserve">                                                                                                                  </w:t>
      </w:r>
      <w:r w:rsidRPr="005E3BD3">
        <w:rPr>
          <w:i/>
          <w:color w:val="auto"/>
          <w:sz w:val="20"/>
        </w:rPr>
        <w:t>Continued on next page</w:t>
      </w:r>
    </w:p>
    <w:p w14:paraId="0D3438BA" w14:textId="77777777" w:rsidR="008D242A" w:rsidRDefault="008D242A" w:rsidP="008D242A">
      <w:pPr>
        <w:tabs>
          <w:tab w:val="left" w:pos="480"/>
          <w:tab w:val="right" w:pos="8460"/>
        </w:tabs>
        <w:ind w:right="540"/>
        <w:rPr>
          <w:rFonts w:ascii="Arial" w:hAnsi="Arial" w:cs="Arial"/>
          <w:szCs w:val="24"/>
        </w:rPr>
      </w:pPr>
    </w:p>
    <w:p w14:paraId="284122B0" w14:textId="6930E0DE" w:rsidR="008D242A" w:rsidRDefault="008D242A" w:rsidP="008D242A">
      <w:pPr>
        <w:tabs>
          <w:tab w:val="left" w:pos="480"/>
          <w:tab w:val="right" w:pos="8460"/>
        </w:tabs>
        <w:ind w:right="540"/>
        <w:rPr>
          <w:rFonts w:ascii="Arial" w:hAnsi="Arial" w:cs="Arial"/>
          <w:b/>
          <w:sz w:val="28"/>
          <w:szCs w:val="28"/>
        </w:rPr>
      </w:pPr>
      <w:proofErr w:type="gramStart"/>
      <w:r w:rsidRPr="00941F16">
        <w:rPr>
          <w:rFonts w:ascii="Arial" w:hAnsi="Arial" w:cs="Arial"/>
          <w:b/>
          <w:sz w:val="28"/>
          <w:szCs w:val="28"/>
        </w:rPr>
        <w:lastRenderedPageBreak/>
        <w:t>Appendix A.</w:t>
      </w:r>
      <w:proofErr w:type="gramEnd"/>
      <w:r w:rsidRPr="00941F16">
        <w:rPr>
          <w:rFonts w:ascii="Arial" w:hAnsi="Arial" w:cs="Arial"/>
          <w:b/>
          <w:sz w:val="28"/>
          <w:szCs w:val="28"/>
        </w:rPr>
        <w:t xml:space="preserve">  S</w:t>
      </w:r>
      <w:r>
        <w:rPr>
          <w:rFonts w:ascii="Arial" w:hAnsi="Arial" w:cs="Arial"/>
          <w:b/>
          <w:sz w:val="28"/>
          <w:szCs w:val="28"/>
        </w:rPr>
        <w:t xml:space="preserve">ystematic </w:t>
      </w:r>
      <w:r w:rsidRPr="00941F16">
        <w:rPr>
          <w:rFonts w:ascii="Arial" w:hAnsi="Arial" w:cs="Arial"/>
          <w:b/>
          <w:sz w:val="28"/>
          <w:szCs w:val="28"/>
        </w:rPr>
        <w:t>A</w:t>
      </w:r>
      <w:r>
        <w:rPr>
          <w:rFonts w:ascii="Arial" w:hAnsi="Arial" w:cs="Arial"/>
          <w:b/>
          <w:sz w:val="28"/>
          <w:szCs w:val="28"/>
        </w:rPr>
        <w:t xml:space="preserve">nalysis </w:t>
      </w:r>
      <w:r w:rsidRPr="00941F16">
        <w:rPr>
          <w:rFonts w:ascii="Arial" w:hAnsi="Arial" w:cs="Arial"/>
          <w:b/>
          <w:sz w:val="28"/>
          <w:szCs w:val="28"/>
        </w:rPr>
        <w:t>O</w:t>
      </w:r>
      <w:r>
        <w:rPr>
          <w:rFonts w:ascii="Arial" w:hAnsi="Arial" w:cs="Arial"/>
          <w:b/>
          <w:sz w:val="28"/>
          <w:szCs w:val="28"/>
        </w:rPr>
        <w:t>perations (SAO)</w:t>
      </w:r>
      <w:r w:rsidRPr="00941F16">
        <w:rPr>
          <w:rFonts w:ascii="Arial" w:hAnsi="Arial" w:cs="Arial"/>
          <w:b/>
          <w:sz w:val="28"/>
          <w:szCs w:val="28"/>
        </w:rPr>
        <w:t xml:space="preserve"> Report Format</w:t>
      </w:r>
      <w:r>
        <w:rPr>
          <w:rFonts w:ascii="Arial" w:hAnsi="Arial" w:cs="Arial"/>
          <w:b/>
          <w:sz w:val="28"/>
          <w:szCs w:val="28"/>
        </w:rPr>
        <w:t xml:space="preserve">, </w:t>
      </w:r>
      <w:r w:rsidRPr="00A51930">
        <w:rPr>
          <w:rFonts w:ascii="Arial" w:hAnsi="Arial" w:cs="Arial"/>
          <w:szCs w:val="24"/>
        </w:rPr>
        <w:t>continued</w:t>
      </w:r>
    </w:p>
    <w:p w14:paraId="65DC9293" w14:textId="77777777" w:rsidR="008D242A" w:rsidRPr="00394D58" w:rsidRDefault="008D242A" w:rsidP="008D242A">
      <w:pPr>
        <w:pStyle w:val="BlockLine"/>
      </w:pPr>
    </w:p>
    <w:p w14:paraId="05185FFA" w14:textId="05AF8605" w:rsidR="00EB285E" w:rsidRPr="00A02B71" w:rsidRDefault="00EB285E" w:rsidP="00BA4A41">
      <w:pPr>
        <w:pStyle w:val="ListParagraph"/>
        <w:numPr>
          <w:ilvl w:val="0"/>
          <w:numId w:val="5"/>
        </w:numPr>
        <w:tabs>
          <w:tab w:val="left" w:pos="480"/>
          <w:tab w:val="right" w:pos="8460"/>
        </w:tabs>
        <w:ind w:right="540"/>
        <w:rPr>
          <w:rFonts w:ascii="Arial" w:hAnsi="Arial" w:cs="Arial"/>
          <w:szCs w:val="24"/>
        </w:rPr>
      </w:pPr>
      <w:r w:rsidRPr="00A02B71">
        <w:rPr>
          <w:rFonts w:ascii="Arial" w:hAnsi="Arial" w:cs="Arial"/>
          <w:szCs w:val="24"/>
        </w:rPr>
        <w:t>List all subtopics for the subject area being discussed and outline specific</w:t>
      </w:r>
      <w:r w:rsidR="00500FAD" w:rsidRPr="00A02B71">
        <w:rPr>
          <w:rFonts w:ascii="Arial" w:hAnsi="Arial" w:cs="Arial"/>
          <w:szCs w:val="24"/>
        </w:rPr>
        <w:t xml:space="preserve"> conclusions for each subtopic per subtopic </w:t>
      </w:r>
      <w:r w:rsidR="00500FAD" w:rsidRPr="00A02B71">
        <w:rPr>
          <w:rFonts w:ascii="Arial" w:hAnsi="Arial" w:cs="Arial"/>
          <w:i/>
          <w:szCs w:val="24"/>
        </w:rPr>
        <w:t>example</w:t>
      </w:r>
      <w:r w:rsidR="00500FAD" w:rsidRPr="00A02B71">
        <w:rPr>
          <w:rFonts w:ascii="Arial" w:hAnsi="Arial" w:cs="Arial"/>
          <w:szCs w:val="24"/>
        </w:rPr>
        <w:t xml:space="preserve"> below of </w:t>
      </w:r>
      <w:r w:rsidRPr="00A02B71">
        <w:rPr>
          <w:rFonts w:ascii="Arial" w:hAnsi="Arial" w:cs="Arial"/>
          <w:szCs w:val="24"/>
        </w:rPr>
        <w:t>C&amp;V Field Reviews</w:t>
      </w:r>
      <w:r w:rsidR="00F3043F">
        <w:rPr>
          <w:rFonts w:ascii="Arial" w:hAnsi="Arial" w:cs="Arial"/>
          <w:szCs w:val="24"/>
        </w:rPr>
        <w:t>:</w:t>
      </w:r>
    </w:p>
    <w:p w14:paraId="4BE1C4A7" w14:textId="77777777" w:rsidR="00EB285E" w:rsidRPr="00A02B71" w:rsidRDefault="00EB285E" w:rsidP="008C5380">
      <w:pPr>
        <w:pStyle w:val="BodyTextNormalBullet"/>
        <w:numPr>
          <w:ilvl w:val="0"/>
          <w:numId w:val="6"/>
        </w:numPr>
        <w:ind w:left="1278" w:hanging="288"/>
        <w:rPr>
          <w:rFonts w:ascii="Arial" w:hAnsi="Arial" w:cs="Arial"/>
          <w:szCs w:val="24"/>
        </w:rPr>
      </w:pPr>
      <w:r w:rsidRPr="00A02B71">
        <w:rPr>
          <w:rFonts w:ascii="Arial" w:hAnsi="Arial" w:cs="Arial"/>
          <w:szCs w:val="24"/>
        </w:rPr>
        <w:t>Review of each individual appraiser’s work according to VA requirements</w:t>
      </w:r>
    </w:p>
    <w:p w14:paraId="2F422A76" w14:textId="05E3075F" w:rsidR="00EB285E" w:rsidRPr="00A02B71" w:rsidRDefault="00EB285E" w:rsidP="008C5380">
      <w:pPr>
        <w:pStyle w:val="BodyTextNormalBullet"/>
        <w:ind w:left="1260" w:hanging="270"/>
        <w:rPr>
          <w:rFonts w:ascii="Arial" w:hAnsi="Arial" w:cs="Arial"/>
          <w:szCs w:val="24"/>
        </w:rPr>
      </w:pPr>
      <w:r w:rsidRPr="00A02B71">
        <w:rPr>
          <w:rFonts w:ascii="Arial" w:hAnsi="Arial" w:cs="Arial"/>
          <w:szCs w:val="24"/>
        </w:rPr>
        <w:t>Review of 20</w:t>
      </w:r>
      <w:r w:rsidR="008C5380">
        <w:rPr>
          <w:rFonts w:ascii="Arial" w:hAnsi="Arial" w:cs="Arial"/>
          <w:szCs w:val="24"/>
        </w:rPr>
        <w:t xml:space="preserve"> percent</w:t>
      </w:r>
      <w:r w:rsidRPr="00A02B71">
        <w:rPr>
          <w:rFonts w:ascii="Arial" w:hAnsi="Arial" w:cs="Arial"/>
          <w:szCs w:val="24"/>
        </w:rPr>
        <w:t xml:space="preserve"> loss liquidation cases</w:t>
      </w:r>
    </w:p>
    <w:p w14:paraId="1863CB02" w14:textId="2BBFC8FF" w:rsidR="00822F99" w:rsidRDefault="00EB285E" w:rsidP="008C5380">
      <w:pPr>
        <w:pStyle w:val="BodyTextNormalBullet"/>
        <w:spacing w:after="240"/>
        <w:ind w:left="1260" w:hanging="270"/>
        <w:rPr>
          <w:rFonts w:ascii="Arial" w:hAnsi="Arial" w:cs="Arial"/>
          <w:szCs w:val="24"/>
        </w:rPr>
      </w:pPr>
      <w:r w:rsidRPr="00A02B71">
        <w:rPr>
          <w:rFonts w:ascii="Arial" w:hAnsi="Arial" w:cs="Arial"/>
          <w:szCs w:val="24"/>
        </w:rPr>
        <w:t>Reconsideration of value cases</w:t>
      </w:r>
    </w:p>
    <w:p w14:paraId="199922D2" w14:textId="4E6ECC0E" w:rsidR="000B12E6" w:rsidRPr="00A02B71" w:rsidRDefault="001A7D90" w:rsidP="001A7D90">
      <w:pPr>
        <w:pStyle w:val="ListParagraph"/>
        <w:numPr>
          <w:ilvl w:val="0"/>
          <w:numId w:val="2"/>
        </w:numPr>
        <w:tabs>
          <w:tab w:val="left" w:pos="480"/>
          <w:tab w:val="right" w:pos="8460"/>
        </w:tabs>
        <w:ind w:right="540"/>
        <w:rPr>
          <w:rFonts w:ascii="Arial" w:hAnsi="Arial" w:cs="Arial"/>
          <w:szCs w:val="24"/>
        </w:rPr>
      </w:pPr>
      <w:r w:rsidRPr="00A02B71">
        <w:rPr>
          <w:rFonts w:ascii="Arial" w:hAnsi="Arial" w:cs="Arial"/>
          <w:b/>
          <w:szCs w:val="24"/>
          <w:u w:val="single"/>
        </w:rPr>
        <w:t>Conclusion</w:t>
      </w:r>
    </w:p>
    <w:p w14:paraId="3822BF2F" w14:textId="77777777" w:rsidR="00822F99" w:rsidRDefault="00822F99" w:rsidP="00FB1E48">
      <w:pPr>
        <w:tabs>
          <w:tab w:val="left" w:pos="480"/>
          <w:tab w:val="right" w:pos="8460"/>
        </w:tabs>
        <w:ind w:left="480" w:right="540"/>
        <w:rPr>
          <w:rFonts w:ascii="Arial" w:hAnsi="Arial" w:cs="Arial"/>
          <w:szCs w:val="24"/>
        </w:rPr>
      </w:pPr>
    </w:p>
    <w:p w14:paraId="476FD2E9" w14:textId="6939A8F9" w:rsidR="00EB285E" w:rsidRPr="00A02B71" w:rsidRDefault="00EB285E" w:rsidP="00822F99">
      <w:pPr>
        <w:tabs>
          <w:tab w:val="left" w:pos="360"/>
          <w:tab w:val="right" w:pos="8460"/>
        </w:tabs>
        <w:ind w:left="360" w:right="540"/>
        <w:rPr>
          <w:rFonts w:ascii="Arial" w:hAnsi="Arial" w:cs="Arial"/>
          <w:szCs w:val="24"/>
        </w:rPr>
      </w:pPr>
      <w:r w:rsidRPr="00A02B71">
        <w:rPr>
          <w:rFonts w:ascii="Arial" w:hAnsi="Arial" w:cs="Arial"/>
          <w:szCs w:val="24"/>
        </w:rPr>
        <w:t>Evaluate the area under review</w:t>
      </w:r>
      <w:r w:rsidR="00671016">
        <w:rPr>
          <w:rFonts w:ascii="Arial" w:hAnsi="Arial" w:cs="Arial"/>
          <w:szCs w:val="24"/>
        </w:rPr>
        <w:t>;</w:t>
      </w:r>
      <w:r w:rsidRPr="00A02B71">
        <w:rPr>
          <w:rFonts w:ascii="Arial" w:hAnsi="Arial" w:cs="Arial"/>
          <w:szCs w:val="24"/>
        </w:rPr>
        <w:t xml:space="preserve"> </w:t>
      </w:r>
      <w:r w:rsidR="00671016">
        <w:rPr>
          <w:rFonts w:ascii="Arial" w:hAnsi="Arial" w:cs="Arial"/>
          <w:szCs w:val="24"/>
        </w:rPr>
        <w:t xml:space="preserve">state </w:t>
      </w:r>
      <w:r w:rsidR="00F3043F">
        <w:rPr>
          <w:rFonts w:ascii="Arial" w:hAnsi="Arial" w:cs="Arial"/>
          <w:szCs w:val="24"/>
        </w:rPr>
        <w:t xml:space="preserve">the </w:t>
      </w:r>
      <w:r w:rsidR="00671016">
        <w:rPr>
          <w:rFonts w:ascii="Arial" w:hAnsi="Arial" w:cs="Arial"/>
          <w:szCs w:val="24"/>
        </w:rPr>
        <w:t xml:space="preserve">assessment of the condition of the operation and any determined causes; </w:t>
      </w:r>
      <w:r w:rsidRPr="00A02B71">
        <w:rPr>
          <w:rFonts w:ascii="Arial" w:hAnsi="Arial" w:cs="Arial"/>
          <w:szCs w:val="24"/>
        </w:rPr>
        <w:t>compare findings with established program requirements or guidelines</w:t>
      </w:r>
      <w:r w:rsidR="00671016">
        <w:rPr>
          <w:rFonts w:ascii="Arial" w:hAnsi="Arial" w:cs="Arial"/>
          <w:szCs w:val="24"/>
        </w:rPr>
        <w:t>;</w:t>
      </w:r>
      <w:r w:rsidRPr="00A02B71">
        <w:rPr>
          <w:rFonts w:ascii="Arial" w:hAnsi="Arial" w:cs="Arial"/>
          <w:szCs w:val="24"/>
        </w:rPr>
        <w:t xml:space="preserve"> and specify any deficiency.  Include references used in making the determinations.</w:t>
      </w:r>
      <w:r w:rsidR="00671016">
        <w:rPr>
          <w:rFonts w:ascii="Arial" w:hAnsi="Arial" w:cs="Arial"/>
          <w:szCs w:val="24"/>
        </w:rPr>
        <w:t xml:space="preserve"> </w:t>
      </w:r>
      <w:r w:rsidR="00F3043F">
        <w:rPr>
          <w:rFonts w:ascii="Arial" w:hAnsi="Arial" w:cs="Arial"/>
          <w:szCs w:val="24"/>
        </w:rPr>
        <w:t xml:space="preserve"> </w:t>
      </w:r>
      <w:r w:rsidR="00671016">
        <w:rPr>
          <w:rFonts w:ascii="Arial" w:hAnsi="Arial" w:cs="Arial"/>
          <w:szCs w:val="24"/>
        </w:rPr>
        <w:t>No conclusions should be presented that are not supported by the facts and analysis presented.</w:t>
      </w:r>
    </w:p>
    <w:p w14:paraId="27FAFD8D" w14:textId="77777777" w:rsidR="00EB285E" w:rsidRPr="00A02B71" w:rsidRDefault="00EB285E" w:rsidP="00822F99">
      <w:pPr>
        <w:tabs>
          <w:tab w:val="left" w:pos="360"/>
          <w:tab w:val="right" w:pos="8460"/>
        </w:tabs>
        <w:ind w:left="360" w:right="540"/>
        <w:rPr>
          <w:rFonts w:ascii="Arial" w:hAnsi="Arial" w:cs="Arial"/>
          <w:szCs w:val="24"/>
        </w:rPr>
      </w:pPr>
    </w:p>
    <w:p w14:paraId="247B74A0" w14:textId="32E676F8" w:rsidR="00671016" w:rsidRDefault="008C5380" w:rsidP="000B12E6">
      <w:pPr>
        <w:pStyle w:val="ListParagraph"/>
        <w:numPr>
          <w:ilvl w:val="0"/>
          <w:numId w:val="2"/>
        </w:numPr>
        <w:tabs>
          <w:tab w:val="left" w:pos="480"/>
          <w:tab w:val="right" w:pos="8460"/>
        </w:tabs>
        <w:ind w:right="540"/>
        <w:rPr>
          <w:rFonts w:ascii="Arial" w:hAnsi="Arial" w:cs="Arial"/>
          <w:b/>
          <w:szCs w:val="24"/>
          <w:u w:val="single"/>
        </w:rPr>
      </w:pPr>
      <w:r>
        <w:rPr>
          <w:rFonts w:ascii="Arial" w:hAnsi="Arial" w:cs="Arial"/>
          <w:b/>
          <w:szCs w:val="24"/>
          <w:u w:val="single"/>
        </w:rPr>
        <w:t>Previous Reviews/Action</w:t>
      </w:r>
    </w:p>
    <w:p w14:paraId="675EA4F9" w14:textId="77777777" w:rsidR="00093D35" w:rsidRDefault="00093D35" w:rsidP="00671016">
      <w:pPr>
        <w:tabs>
          <w:tab w:val="left" w:pos="480"/>
          <w:tab w:val="right" w:pos="8460"/>
        </w:tabs>
        <w:ind w:left="360" w:right="540"/>
        <w:rPr>
          <w:rFonts w:ascii="Arial" w:hAnsi="Arial" w:cs="Arial"/>
          <w:szCs w:val="24"/>
        </w:rPr>
      </w:pPr>
    </w:p>
    <w:p w14:paraId="4119311A" w14:textId="32D3F68D" w:rsidR="00671016" w:rsidRPr="00671016" w:rsidRDefault="00671016" w:rsidP="00671016">
      <w:pPr>
        <w:tabs>
          <w:tab w:val="left" w:pos="480"/>
          <w:tab w:val="right" w:pos="8460"/>
        </w:tabs>
        <w:ind w:left="360" w:right="540"/>
        <w:rPr>
          <w:rFonts w:ascii="Arial" w:hAnsi="Arial" w:cs="Arial"/>
          <w:szCs w:val="24"/>
        </w:rPr>
      </w:pPr>
      <w:r w:rsidRPr="00671016">
        <w:rPr>
          <w:rFonts w:ascii="Arial" w:hAnsi="Arial" w:cs="Arial"/>
          <w:szCs w:val="24"/>
        </w:rPr>
        <w:t>List recommendations made on the prior SAO and describe the actions completed, dates they were completed, and the status of actions not yet completed or ongoing.  Also list any actions from Site Visit Surveys or other audits and give the status of each.</w:t>
      </w:r>
    </w:p>
    <w:p w14:paraId="41743310" w14:textId="77777777" w:rsidR="00671016" w:rsidRPr="00093D35" w:rsidRDefault="00671016" w:rsidP="00093D35">
      <w:pPr>
        <w:tabs>
          <w:tab w:val="left" w:pos="480"/>
          <w:tab w:val="right" w:pos="8460"/>
        </w:tabs>
        <w:ind w:right="540"/>
        <w:rPr>
          <w:rFonts w:ascii="Arial" w:hAnsi="Arial" w:cs="Arial"/>
          <w:b/>
          <w:szCs w:val="24"/>
          <w:u w:val="single"/>
        </w:rPr>
      </w:pPr>
    </w:p>
    <w:p w14:paraId="39EC8F51" w14:textId="611602EF" w:rsidR="000B12E6" w:rsidRPr="00A02B71" w:rsidRDefault="000B12E6" w:rsidP="000B12E6">
      <w:pPr>
        <w:pStyle w:val="ListParagraph"/>
        <w:numPr>
          <w:ilvl w:val="0"/>
          <w:numId w:val="2"/>
        </w:numPr>
        <w:tabs>
          <w:tab w:val="left" w:pos="480"/>
          <w:tab w:val="right" w:pos="8460"/>
        </w:tabs>
        <w:ind w:right="540"/>
        <w:rPr>
          <w:rFonts w:ascii="Arial" w:hAnsi="Arial" w:cs="Arial"/>
          <w:szCs w:val="24"/>
          <w:u w:val="single"/>
        </w:rPr>
      </w:pPr>
      <w:r w:rsidRPr="00A02B71">
        <w:rPr>
          <w:rFonts w:ascii="Arial" w:hAnsi="Arial" w:cs="Arial"/>
          <w:b/>
          <w:szCs w:val="24"/>
          <w:u w:val="single"/>
        </w:rPr>
        <w:t>Recommendations</w:t>
      </w:r>
    </w:p>
    <w:p w14:paraId="7998176A" w14:textId="77777777" w:rsidR="000B12E6" w:rsidRPr="00A02B71" w:rsidRDefault="000B12E6" w:rsidP="000B12E6">
      <w:pPr>
        <w:pStyle w:val="ListParagraph"/>
        <w:rPr>
          <w:rFonts w:ascii="Arial" w:hAnsi="Arial" w:cs="Arial"/>
          <w:szCs w:val="24"/>
        </w:rPr>
      </w:pPr>
    </w:p>
    <w:p w14:paraId="6012F689" w14:textId="579C057B" w:rsidR="00093D35" w:rsidRDefault="00093D35" w:rsidP="00093D35">
      <w:pPr>
        <w:pStyle w:val="Circular"/>
        <w:tabs>
          <w:tab w:val="clear" w:pos="2160"/>
          <w:tab w:val="left" w:pos="6660"/>
          <w:tab w:val="left" w:pos="6840"/>
        </w:tabs>
        <w:ind w:left="360"/>
        <w:rPr>
          <w:rFonts w:ascii="Arial" w:hAnsi="Arial"/>
        </w:rPr>
      </w:pPr>
      <w:r>
        <w:rPr>
          <w:rFonts w:ascii="Arial" w:hAnsi="Arial"/>
        </w:rPr>
        <w:t>All recommendations made must have a basis in the substance of the report.  Recommendations should flow logically from the Analysis and Conclusion sections.  All areas for improvement identified in the report should have at least one proposed countermeasure.  Provide substantial actions that will be taken to correct deficiencies, or state that no action is required based on the conclusions.  If previous actions have not solved identified issues, your recommendations should include new actions to rectify the situation.  All recommendations are to include who is responsible and the date by which each action will be completed.</w:t>
      </w:r>
    </w:p>
    <w:p w14:paraId="0BBA6BD8" w14:textId="77777777" w:rsidR="00033968" w:rsidRDefault="00033968">
      <w:pPr>
        <w:spacing w:after="200" w:line="276" w:lineRule="auto"/>
        <w:rPr>
          <w:rFonts w:ascii="Arial" w:hAnsi="Arial" w:cs="Arial"/>
          <w:szCs w:val="24"/>
        </w:rPr>
      </w:pPr>
    </w:p>
    <w:p w14:paraId="13B8EF65" w14:textId="77777777" w:rsidR="00033968" w:rsidRPr="00033968" w:rsidRDefault="00033968" w:rsidP="00033968">
      <w:pPr>
        <w:pBdr>
          <w:top w:val="single" w:sz="6" w:space="1" w:color="000000"/>
          <w:between w:val="single" w:sz="6" w:space="1" w:color="auto"/>
        </w:pBdr>
        <w:spacing w:before="240"/>
        <w:ind w:left="1728"/>
        <w:rPr>
          <w:color w:val="000000"/>
        </w:rPr>
      </w:pPr>
      <w:r w:rsidRPr="00033968">
        <w:rPr>
          <w:i/>
          <w:sz w:val="20"/>
        </w:rPr>
        <w:t xml:space="preserve">                                                                                                                  Continued on next page</w:t>
      </w:r>
    </w:p>
    <w:p w14:paraId="29721CB0" w14:textId="178B2510" w:rsidR="00093D35" w:rsidRDefault="00093D35">
      <w:pPr>
        <w:spacing w:after="200" w:line="276" w:lineRule="auto"/>
        <w:rPr>
          <w:rFonts w:ascii="Arial" w:hAnsi="Arial" w:cs="Arial"/>
          <w:szCs w:val="24"/>
        </w:rPr>
      </w:pPr>
      <w:r>
        <w:rPr>
          <w:rFonts w:ascii="Arial" w:hAnsi="Arial" w:cs="Arial"/>
          <w:szCs w:val="24"/>
        </w:rPr>
        <w:br w:type="page"/>
      </w:r>
    </w:p>
    <w:p w14:paraId="22A0DD3D" w14:textId="77777777" w:rsidR="008D242A" w:rsidRDefault="008D242A" w:rsidP="008D242A">
      <w:pPr>
        <w:tabs>
          <w:tab w:val="left" w:pos="480"/>
          <w:tab w:val="right" w:pos="8460"/>
        </w:tabs>
        <w:ind w:right="540"/>
        <w:rPr>
          <w:rFonts w:ascii="Arial" w:hAnsi="Arial" w:cs="Arial"/>
          <w:b/>
          <w:sz w:val="28"/>
          <w:szCs w:val="28"/>
        </w:rPr>
      </w:pPr>
      <w:proofErr w:type="gramStart"/>
      <w:r w:rsidRPr="00941F16">
        <w:rPr>
          <w:rFonts w:ascii="Arial" w:hAnsi="Arial" w:cs="Arial"/>
          <w:b/>
          <w:sz w:val="28"/>
          <w:szCs w:val="28"/>
        </w:rPr>
        <w:lastRenderedPageBreak/>
        <w:t>Appendix A.</w:t>
      </w:r>
      <w:proofErr w:type="gramEnd"/>
      <w:r w:rsidRPr="00941F16">
        <w:rPr>
          <w:rFonts w:ascii="Arial" w:hAnsi="Arial" w:cs="Arial"/>
          <w:b/>
          <w:sz w:val="28"/>
          <w:szCs w:val="28"/>
        </w:rPr>
        <w:t xml:space="preserve">  S</w:t>
      </w:r>
      <w:r>
        <w:rPr>
          <w:rFonts w:ascii="Arial" w:hAnsi="Arial" w:cs="Arial"/>
          <w:b/>
          <w:sz w:val="28"/>
          <w:szCs w:val="28"/>
        </w:rPr>
        <w:t xml:space="preserve">ystematic </w:t>
      </w:r>
      <w:r w:rsidRPr="00941F16">
        <w:rPr>
          <w:rFonts w:ascii="Arial" w:hAnsi="Arial" w:cs="Arial"/>
          <w:b/>
          <w:sz w:val="28"/>
          <w:szCs w:val="28"/>
        </w:rPr>
        <w:t>A</w:t>
      </w:r>
      <w:r>
        <w:rPr>
          <w:rFonts w:ascii="Arial" w:hAnsi="Arial" w:cs="Arial"/>
          <w:b/>
          <w:sz w:val="28"/>
          <w:szCs w:val="28"/>
        </w:rPr>
        <w:t xml:space="preserve">nalysis </w:t>
      </w:r>
      <w:r w:rsidRPr="00941F16">
        <w:rPr>
          <w:rFonts w:ascii="Arial" w:hAnsi="Arial" w:cs="Arial"/>
          <w:b/>
          <w:sz w:val="28"/>
          <w:szCs w:val="28"/>
        </w:rPr>
        <w:t>O</w:t>
      </w:r>
      <w:r>
        <w:rPr>
          <w:rFonts w:ascii="Arial" w:hAnsi="Arial" w:cs="Arial"/>
          <w:b/>
          <w:sz w:val="28"/>
          <w:szCs w:val="28"/>
        </w:rPr>
        <w:t>perations (SAO)</w:t>
      </w:r>
      <w:r w:rsidRPr="00941F16">
        <w:rPr>
          <w:rFonts w:ascii="Arial" w:hAnsi="Arial" w:cs="Arial"/>
          <w:b/>
          <w:sz w:val="28"/>
          <w:szCs w:val="28"/>
        </w:rPr>
        <w:t xml:space="preserve"> Report Format</w:t>
      </w:r>
      <w:r>
        <w:rPr>
          <w:rFonts w:ascii="Arial" w:hAnsi="Arial" w:cs="Arial"/>
          <w:b/>
          <w:sz w:val="28"/>
          <w:szCs w:val="28"/>
        </w:rPr>
        <w:t xml:space="preserve">, </w:t>
      </w:r>
      <w:r w:rsidRPr="00A51930">
        <w:rPr>
          <w:rFonts w:ascii="Arial" w:hAnsi="Arial" w:cs="Arial"/>
          <w:szCs w:val="24"/>
        </w:rPr>
        <w:t>continued</w:t>
      </w:r>
    </w:p>
    <w:p w14:paraId="10543C5D" w14:textId="77777777" w:rsidR="008D242A" w:rsidRPr="00394D58" w:rsidRDefault="008D242A" w:rsidP="008D242A">
      <w:pPr>
        <w:pStyle w:val="BlockLine"/>
      </w:pPr>
    </w:p>
    <w:p w14:paraId="33F1C80E" w14:textId="63CAE8E1" w:rsidR="00E2125E" w:rsidRPr="000A346B" w:rsidRDefault="00E2125E" w:rsidP="00A02B71">
      <w:pPr>
        <w:tabs>
          <w:tab w:val="left" w:pos="480"/>
          <w:tab w:val="right" w:pos="8460"/>
        </w:tabs>
        <w:ind w:right="540"/>
        <w:jc w:val="center"/>
        <w:rPr>
          <w:rFonts w:ascii="Arial" w:hAnsi="Arial" w:cs="Arial"/>
          <w:b/>
          <w:szCs w:val="24"/>
        </w:rPr>
      </w:pPr>
      <w:r w:rsidRPr="000A346B">
        <w:rPr>
          <w:rFonts w:ascii="Arial" w:hAnsi="Arial" w:cs="Arial"/>
          <w:b/>
          <w:szCs w:val="24"/>
        </w:rPr>
        <w:t>Attachment</w:t>
      </w:r>
    </w:p>
    <w:p w14:paraId="34203A12" w14:textId="77777777" w:rsidR="00DF2183" w:rsidRDefault="00DF2183" w:rsidP="00EB285E">
      <w:pPr>
        <w:tabs>
          <w:tab w:val="left" w:pos="480"/>
          <w:tab w:val="right" w:pos="8460"/>
        </w:tabs>
        <w:ind w:right="540"/>
        <w:rPr>
          <w:rFonts w:ascii="Arial" w:hAnsi="Arial" w:cs="Arial"/>
          <w:szCs w:val="24"/>
        </w:rPr>
      </w:pPr>
    </w:p>
    <w:p w14:paraId="1D737151" w14:textId="77777777" w:rsidR="00093D35" w:rsidRDefault="00093D35" w:rsidP="00EB285E">
      <w:pPr>
        <w:tabs>
          <w:tab w:val="left" w:pos="480"/>
          <w:tab w:val="right" w:pos="8460"/>
        </w:tabs>
        <w:ind w:right="540"/>
        <w:rPr>
          <w:rFonts w:ascii="Arial" w:hAnsi="Arial" w:cs="Arial"/>
          <w:szCs w:val="24"/>
        </w:rPr>
      </w:pPr>
    </w:p>
    <w:p w14:paraId="5F3A9632" w14:textId="77777777" w:rsidR="002F53A8" w:rsidRDefault="002F53A8" w:rsidP="00EB285E">
      <w:pPr>
        <w:tabs>
          <w:tab w:val="left" w:pos="480"/>
          <w:tab w:val="right" w:pos="8460"/>
        </w:tabs>
        <w:ind w:right="540"/>
        <w:rPr>
          <w:rFonts w:ascii="Arial" w:hAnsi="Arial" w:cs="Arial"/>
          <w:szCs w:val="24"/>
        </w:rPr>
      </w:pPr>
    </w:p>
    <w:p w14:paraId="1FB5D32F" w14:textId="77777777" w:rsidR="00093D35" w:rsidRDefault="00093D35" w:rsidP="00EB285E">
      <w:pPr>
        <w:tabs>
          <w:tab w:val="left" w:pos="480"/>
          <w:tab w:val="right" w:pos="8460"/>
        </w:tabs>
        <w:ind w:right="540"/>
        <w:rPr>
          <w:rFonts w:ascii="Arial" w:hAnsi="Arial" w:cs="Arial"/>
          <w:szCs w:val="24"/>
        </w:rPr>
      </w:pPr>
    </w:p>
    <w:p w14:paraId="0623FAB2" w14:textId="77777777" w:rsidR="00093D35" w:rsidRPr="00A02B71" w:rsidRDefault="00093D35" w:rsidP="00093D35">
      <w:pPr>
        <w:ind w:right="540"/>
        <w:rPr>
          <w:rFonts w:ascii="Arial" w:hAnsi="Arial" w:cs="Arial"/>
          <w:szCs w:val="24"/>
        </w:rPr>
      </w:pPr>
      <w:r w:rsidRPr="00A02B71">
        <w:rPr>
          <w:rFonts w:ascii="Arial" w:hAnsi="Arial" w:cs="Arial"/>
          <w:szCs w:val="24"/>
        </w:rPr>
        <w:t>__________________________________</w:t>
      </w:r>
      <w:r w:rsidRPr="00A02B71">
        <w:rPr>
          <w:rFonts w:ascii="Arial" w:hAnsi="Arial" w:cs="Arial"/>
          <w:szCs w:val="24"/>
        </w:rPr>
        <w:tab/>
      </w:r>
      <w:r w:rsidRPr="00A02B71">
        <w:rPr>
          <w:rFonts w:ascii="Arial" w:hAnsi="Arial" w:cs="Arial"/>
          <w:szCs w:val="24"/>
        </w:rPr>
        <w:tab/>
        <w:t>_________________</w:t>
      </w:r>
    </w:p>
    <w:p w14:paraId="6700BC05" w14:textId="77777777" w:rsidR="00093D35" w:rsidRPr="00A02B71" w:rsidRDefault="00093D35" w:rsidP="00093D35">
      <w:pPr>
        <w:ind w:right="540"/>
        <w:rPr>
          <w:rFonts w:ascii="Arial" w:hAnsi="Arial" w:cs="Arial"/>
          <w:szCs w:val="24"/>
        </w:rPr>
      </w:pPr>
      <w:r w:rsidRPr="00A02B71">
        <w:rPr>
          <w:rFonts w:ascii="Arial" w:hAnsi="Arial" w:cs="Arial"/>
          <w:szCs w:val="24"/>
        </w:rPr>
        <w:t>(Name)</w:t>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Pr>
          <w:rFonts w:ascii="Arial" w:hAnsi="Arial" w:cs="Arial"/>
          <w:szCs w:val="24"/>
        </w:rPr>
        <w:t>D</w:t>
      </w:r>
      <w:r w:rsidRPr="00A02B71">
        <w:rPr>
          <w:rFonts w:ascii="Arial" w:hAnsi="Arial" w:cs="Arial"/>
          <w:szCs w:val="24"/>
        </w:rPr>
        <w:t>ate</w:t>
      </w:r>
    </w:p>
    <w:p w14:paraId="2239EFFF" w14:textId="39021393" w:rsidR="00093D35" w:rsidRPr="00A02B71" w:rsidRDefault="00093D35" w:rsidP="00093D35">
      <w:pPr>
        <w:ind w:right="540"/>
        <w:rPr>
          <w:rFonts w:ascii="Arial" w:hAnsi="Arial" w:cs="Arial"/>
          <w:szCs w:val="24"/>
        </w:rPr>
      </w:pPr>
      <w:r>
        <w:rPr>
          <w:rFonts w:ascii="Arial" w:hAnsi="Arial" w:cs="Arial"/>
          <w:szCs w:val="24"/>
        </w:rPr>
        <w:t>Reviewer</w:t>
      </w:r>
    </w:p>
    <w:p w14:paraId="3C7954A8" w14:textId="77777777" w:rsidR="00093D35" w:rsidRDefault="00093D35" w:rsidP="00EB285E">
      <w:pPr>
        <w:tabs>
          <w:tab w:val="left" w:pos="480"/>
          <w:tab w:val="right" w:pos="8460"/>
        </w:tabs>
        <w:ind w:right="540"/>
        <w:rPr>
          <w:rFonts w:ascii="Arial" w:hAnsi="Arial" w:cs="Arial"/>
          <w:szCs w:val="24"/>
        </w:rPr>
      </w:pPr>
    </w:p>
    <w:p w14:paraId="15B1766B" w14:textId="77777777" w:rsidR="00093D35" w:rsidRDefault="00093D35" w:rsidP="00EB285E">
      <w:pPr>
        <w:tabs>
          <w:tab w:val="left" w:pos="480"/>
          <w:tab w:val="right" w:pos="8460"/>
        </w:tabs>
        <w:ind w:right="540"/>
        <w:rPr>
          <w:rFonts w:ascii="Arial" w:hAnsi="Arial" w:cs="Arial"/>
          <w:szCs w:val="24"/>
        </w:rPr>
      </w:pPr>
    </w:p>
    <w:p w14:paraId="7A54E20A" w14:textId="77777777" w:rsidR="00E2125E" w:rsidRPr="00A02B71" w:rsidRDefault="00E2125E" w:rsidP="00EB285E">
      <w:pPr>
        <w:tabs>
          <w:tab w:val="left" w:pos="480"/>
          <w:tab w:val="right" w:pos="8460"/>
        </w:tabs>
        <w:ind w:right="540"/>
        <w:rPr>
          <w:rFonts w:ascii="Arial" w:hAnsi="Arial" w:cs="Arial"/>
          <w:szCs w:val="24"/>
        </w:rPr>
      </w:pPr>
    </w:p>
    <w:p w14:paraId="1D91B6C7" w14:textId="77777777" w:rsidR="00A02B71" w:rsidRPr="00A02B71" w:rsidRDefault="00A02B71" w:rsidP="00EB285E">
      <w:pPr>
        <w:ind w:right="540"/>
        <w:rPr>
          <w:rFonts w:ascii="Arial" w:hAnsi="Arial" w:cs="Arial"/>
          <w:szCs w:val="24"/>
        </w:rPr>
      </w:pPr>
    </w:p>
    <w:p w14:paraId="19C3633B" w14:textId="25F2C796" w:rsidR="00EB285E" w:rsidRPr="00A02B71" w:rsidRDefault="00EB285E" w:rsidP="00EB285E">
      <w:pPr>
        <w:ind w:right="540"/>
        <w:rPr>
          <w:rFonts w:ascii="Arial" w:hAnsi="Arial" w:cs="Arial"/>
          <w:szCs w:val="24"/>
        </w:rPr>
      </w:pPr>
      <w:r w:rsidRPr="00A02B71">
        <w:rPr>
          <w:rFonts w:ascii="Arial" w:hAnsi="Arial" w:cs="Arial"/>
          <w:szCs w:val="24"/>
        </w:rPr>
        <w:t>__________________________________</w:t>
      </w:r>
      <w:r w:rsidRPr="00A02B71">
        <w:rPr>
          <w:rFonts w:ascii="Arial" w:hAnsi="Arial" w:cs="Arial"/>
          <w:szCs w:val="24"/>
        </w:rPr>
        <w:tab/>
      </w:r>
      <w:r w:rsidRPr="00A02B71">
        <w:rPr>
          <w:rFonts w:ascii="Arial" w:hAnsi="Arial" w:cs="Arial"/>
          <w:szCs w:val="24"/>
        </w:rPr>
        <w:tab/>
        <w:t>_________________</w:t>
      </w:r>
    </w:p>
    <w:p w14:paraId="5F514087" w14:textId="6DDF79B7" w:rsidR="00A02B71" w:rsidRPr="00A02B71" w:rsidRDefault="00A02B71" w:rsidP="00EB285E">
      <w:pPr>
        <w:ind w:right="540"/>
        <w:rPr>
          <w:rFonts w:ascii="Arial" w:hAnsi="Arial" w:cs="Arial"/>
          <w:szCs w:val="24"/>
        </w:rPr>
      </w:pPr>
      <w:r w:rsidRPr="00A02B71">
        <w:rPr>
          <w:rFonts w:ascii="Arial" w:hAnsi="Arial" w:cs="Arial"/>
          <w:szCs w:val="24"/>
        </w:rPr>
        <w:t>(Name)</w:t>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Pr>
          <w:rFonts w:ascii="Arial" w:hAnsi="Arial" w:cs="Arial"/>
          <w:szCs w:val="24"/>
        </w:rPr>
        <w:t>D</w:t>
      </w:r>
      <w:r w:rsidRPr="00A02B71">
        <w:rPr>
          <w:rFonts w:ascii="Arial" w:hAnsi="Arial" w:cs="Arial"/>
          <w:szCs w:val="24"/>
        </w:rPr>
        <w:t>ate</w:t>
      </w:r>
    </w:p>
    <w:p w14:paraId="75AB8BF0" w14:textId="77777777" w:rsidR="00A02B71" w:rsidRPr="00A02B71" w:rsidRDefault="00A02B71" w:rsidP="00EB285E">
      <w:pPr>
        <w:ind w:right="540"/>
        <w:rPr>
          <w:rFonts w:ascii="Arial" w:hAnsi="Arial" w:cs="Arial"/>
          <w:szCs w:val="24"/>
        </w:rPr>
      </w:pPr>
      <w:r w:rsidRPr="00A02B71">
        <w:rPr>
          <w:rFonts w:ascii="Arial" w:hAnsi="Arial" w:cs="Arial"/>
          <w:szCs w:val="24"/>
        </w:rPr>
        <w:t>Assistant Loan Guaranty Officer</w:t>
      </w:r>
    </w:p>
    <w:p w14:paraId="7F8250D5" w14:textId="77777777" w:rsidR="00EB285E" w:rsidRPr="00A02B71" w:rsidRDefault="00EB285E" w:rsidP="00EB285E">
      <w:pPr>
        <w:ind w:right="540"/>
        <w:rPr>
          <w:rFonts w:ascii="Arial" w:hAnsi="Arial" w:cs="Arial"/>
          <w:szCs w:val="24"/>
        </w:rPr>
      </w:pPr>
    </w:p>
    <w:p w14:paraId="536094A3" w14:textId="77777777" w:rsidR="00DF2183" w:rsidRPr="00A02B71" w:rsidRDefault="00DF2183" w:rsidP="00EB285E">
      <w:pPr>
        <w:ind w:right="540"/>
        <w:rPr>
          <w:rFonts w:ascii="Arial" w:hAnsi="Arial" w:cs="Arial"/>
          <w:szCs w:val="24"/>
        </w:rPr>
      </w:pPr>
    </w:p>
    <w:p w14:paraId="3B3311B9" w14:textId="77777777" w:rsidR="00DF2183" w:rsidRPr="00A02B71" w:rsidRDefault="00DF2183" w:rsidP="00EB285E">
      <w:pPr>
        <w:ind w:right="540"/>
        <w:rPr>
          <w:rFonts w:ascii="Arial" w:hAnsi="Arial" w:cs="Arial"/>
          <w:szCs w:val="24"/>
        </w:rPr>
      </w:pPr>
    </w:p>
    <w:p w14:paraId="313BBE40" w14:textId="77777777" w:rsidR="00DF2183" w:rsidRPr="00A02B71" w:rsidRDefault="00DF2183" w:rsidP="00EB285E">
      <w:pPr>
        <w:ind w:right="540"/>
        <w:rPr>
          <w:rFonts w:ascii="Arial" w:hAnsi="Arial" w:cs="Arial"/>
          <w:szCs w:val="24"/>
        </w:rPr>
      </w:pPr>
    </w:p>
    <w:p w14:paraId="27EDF32E" w14:textId="77777777" w:rsidR="002F53A8" w:rsidRDefault="00EB285E" w:rsidP="00EB285E">
      <w:pPr>
        <w:ind w:right="540"/>
        <w:rPr>
          <w:rFonts w:ascii="Arial" w:hAnsi="Arial" w:cs="Arial"/>
          <w:szCs w:val="24"/>
        </w:rPr>
      </w:pPr>
      <w:r w:rsidRPr="00A02B71">
        <w:rPr>
          <w:rFonts w:ascii="Arial" w:hAnsi="Arial" w:cs="Arial"/>
          <w:szCs w:val="24"/>
        </w:rPr>
        <w:t>____</w:t>
      </w:r>
      <w:r w:rsidR="00A02B71">
        <w:rPr>
          <w:rFonts w:ascii="Arial" w:hAnsi="Arial" w:cs="Arial"/>
          <w:szCs w:val="24"/>
        </w:rPr>
        <w:t>______________________________</w:t>
      </w:r>
      <w:r w:rsidR="00A02B71">
        <w:rPr>
          <w:rFonts w:ascii="Arial" w:hAnsi="Arial" w:cs="Arial"/>
          <w:szCs w:val="24"/>
        </w:rPr>
        <w:tab/>
      </w:r>
      <w:r w:rsidR="00A02B71">
        <w:rPr>
          <w:rFonts w:ascii="Arial" w:hAnsi="Arial" w:cs="Arial"/>
          <w:szCs w:val="24"/>
        </w:rPr>
        <w:tab/>
      </w:r>
      <w:r w:rsidRPr="00A02B71">
        <w:rPr>
          <w:rFonts w:ascii="Arial" w:hAnsi="Arial" w:cs="Arial"/>
          <w:szCs w:val="24"/>
        </w:rPr>
        <w:t>_________________</w:t>
      </w:r>
    </w:p>
    <w:p w14:paraId="29D3BC90" w14:textId="7392D524" w:rsidR="00EB285E" w:rsidRPr="00A02B71" w:rsidRDefault="002F53A8" w:rsidP="00EB285E">
      <w:pPr>
        <w:ind w:right="540"/>
        <w:rPr>
          <w:rFonts w:ascii="Arial" w:hAnsi="Arial" w:cs="Arial"/>
          <w:szCs w:val="24"/>
        </w:rPr>
      </w:pPr>
      <w:r>
        <w:rPr>
          <w:rFonts w:ascii="Arial" w:hAnsi="Arial" w:cs="Arial"/>
          <w:szCs w:val="24"/>
        </w:rPr>
        <w:t>(Name)</w:t>
      </w:r>
      <w:r>
        <w:rPr>
          <w:rFonts w:ascii="Arial" w:hAnsi="Arial" w:cs="Arial"/>
          <w:szCs w:val="24"/>
        </w:rPr>
        <w:tab/>
      </w:r>
      <w:r w:rsidR="00EB285E" w:rsidRPr="00A02B71">
        <w:rPr>
          <w:rFonts w:ascii="Arial" w:hAnsi="Arial" w:cs="Arial"/>
          <w:szCs w:val="24"/>
        </w:rPr>
        <w:tab/>
      </w:r>
      <w:r w:rsidR="00EB285E" w:rsidRPr="00A02B71">
        <w:rPr>
          <w:rFonts w:ascii="Arial" w:hAnsi="Arial" w:cs="Arial"/>
          <w:szCs w:val="24"/>
        </w:rPr>
        <w:tab/>
      </w:r>
      <w:r w:rsidR="00EB285E" w:rsidRPr="00A02B71">
        <w:rPr>
          <w:rFonts w:ascii="Arial" w:hAnsi="Arial" w:cs="Arial"/>
          <w:szCs w:val="24"/>
        </w:rPr>
        <w:tab/>
      </w:r>
      <w:r w:rsidR="00EB285E" w:rsidRPr="00A02B71">
        <w:rPr>
          <w:rFonts w:ascii="Arial" w:hAnsi="Arial" w:cs="Arial"/>
          <w:szCs w:val="24"/>
        </w:rPr>
        <w:tab/>
      </w:r>
      <w:r w:rsidR="00EB285E" w:rsidRPr="00A02B71">
        <w:rPr>
          <w:rFonts w:ascii="Arial" w:hAnsi="Arial" w:cs="Arial"/>
          <w:szCs w:val="24"/>
        </w:rPr>
        <w:tab/>
      </w:r>
      <w:r w:rsidR="00EB285E" w:rsidRPr="00A02B71">
        <w:rPr>
          <w:rFonts w:ascii="Arial" w:hAnsi="Arial" w:cs="Arial"/>
          <w:szCs w:val="24"/>
        </w:rPr>
        <w:tab/>
        <w:t>Date</w:t>
      </w:r>
    </w:p>
    <w:p w14:paraId="3AF5B92E" w14:textId="77777777" w:rsidR="00EB285E" w:rsidRPr="00A02B71" w:rsidRDefault="00EB285E" w:rsidP="00EB285E">
      <w:pPr>
        <w:ind w:right="540"/>
        <w:rPr>
          <w:rFonts w:ascii="Arial" w:hAnsi="Arial" w:cs="Arial"/>
          <w:szCs w:val="24"/>
        </w:rPr>
      </w:pPr>
      <w:r w:rsidRPr="00A02B71">
        <w:rPr>
          <w:rFonts w:ascii="Arial" w:hAnsi="Arial" w:cs="Arial"/>
          <w:szCs w:val="24"/>
        </w:rPr>
        <w:t>Loan Guaranty Officer</w:t>
      </w:r>
    </w:p>
    <w:p w14:paraId="7FCDDD84" w14:textId="77777777" w:rsidR="00EB285E" w:rsidRDefault="00EB285E" w:rsidP="00EB285E">
      <w:pPr>
        <w:ind w:right="540"/>
      </w:pPr>
    </w:p>
    <w:p w14:paraId="65A0DD32" w14:textId="77777777" w:rsidR="002F53A8" w:rsidRDefault="002F53A8" w:rsidP="00EB285E">
      <w:pPr>
        <w:ind w:right="540"/>
      </w:pPr>
    </w:p>
    <w:p w14:paraId="6752A99E" w14:textId="77777777" w:rsidR="002F53A8" w:rsidRDefault="002F53A8" w:rsidP="00EB285E">
      <w:pPr>
        <w:ind w:right="540"/>
      </w:pPr>
    </w:p>
    <w:p w14:paraId="6307A8C2" w14:textId="77777777" w:rsidR="002F53A8" w:rsidRDefault="002F53A8" w:rsidP="00EB285E">
      <w:pPr>
        <w:ind w:right="540"/>
      </w:pPr>
    </w:p>
    <w:p w14:paraId="062BC531" w14:textId="77777777" w:rsidR="002F53A8" w:rsidRDefault="002F53A8" w:rsidP="002F53A8">
      <w:pPr>
        <w:ind w:right="540"/>
        <w:rPr>
          <w:rFonts w:ascii="Arial" w:hAnsi="Arial" w:cs="Arial"/>
          <w:szCs w:val="24"/>
        </w:rPr>
      </w:pPr>
      <w:r w:rsidRPr="00A02B71">
        <w:rPr>
          <w:rFonts w:ascii="Arial" w:hAnsi="Arial" w:cs="Arial"/>
          <w:szCs w:val="24"/>
        </w:rPr>
        <w:t>____</w:t>
      </w:r>
      <w:r>
        <w:rPr>
          <w:rFonts w:ascii="Arial" w:hAnsi="Arial" w:cs="Arial"/>
          <w:szCs w:val="24"/>
        </w:rPr>
        <w:t>______________________________</w:t>
      </w:r>
      <w:r>
        <w:rPr>
          <w:rFonts w:ascii="Arial" w:hAnsi="Arial" w:cs="Arial"/>
          <w:szCs w:val="24"/>
        </w:rPr>
        <w:tab/>
      </w:r>
      <w:r>
        <w:rPr>
          <w:rFonts w:ascii="Arial" w:hAnsi="Arial" w:cs="Arial"/>
          <w:szCs w:val="24"/>
        </w:rPr>
        <w:tab/>
      </w:r>
      <w:r w:rsidRPr="00A02B71">
        <w:rPr>
          <w:rFonts w:ascii="Arial" w:hAnsi="Arial" w:cs="Arial"/>
          <w:szCs w:val="24"/>
        </w:rPr>
        <w:t>_________________</w:t>
      </w:r>
    </w:p>
    <w:p w14:paraId="58389828" w14:textId="77777777" w:rsidR="002F53A8" w:rsidRPr="00A02B71" w:rsidRDefault="002F53A8" w:rsidP="002F53A8">
      <w:pPr>
        <w:ind w:right="540"/>
        <w:rPr>
          <w:rFonts w:ascii="Arial" w:hAnsi="Arial" w:cs="Arial"/>
          <w:szCs w:val="24"/>
        </w:rPr>
      </w:pPr>
      <w:r>
        <w:rPr>
          <w:rFonts w:ascii="Arial" w:hAnsi="Arial" w:cs="Arial"/>
          <w:szCs w:val="24"/>
        </w:rPr>
        <w:t>(Name)</w:t>
      </w:r>
      <w:r>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t>Date</w:t>
      </w:r>
    </w:p>
    <w:p w14:paraId="37E1FCDC" w14:textId="4DD266E1" w:rsidR="002F53A8" w:rsidRDefault="002F53A8" w:rsidP="00EB285E">
      <w:pPr>
        <w:ind w:right="540"/>
      </w:pPr>
      <w:r>
        <w:rPr>
          <w:rFonts w:ascii="Arial" w:hAnsi="Arial" w:cs="Arial"/>
          <w:szCs w:val="24"/>
        </w:rPr>
        <w:t>Assistant Director</w:t>
      </w:r>
    </w:p>
    <w:p w14:paraId="73AE4A5A" w14:textId="77777777" w:rsidR="002F53A8" w:rsidRDefault="002F53A8" w:rsidP="00EB285E">
      <w:pPr>
        <w:ind w:right="540"/>
      </w:pPr>
    </w:p>
    <w:p w14:paraId="69420629" w14:textId="77777777" w:rsidR="002F53A8" w:rsidRDefault="002F53A8" w:rsidP="00EB285E">
      <w:pPr>
        <w:ind w:right="540"/>
      </w:pPr>
    </w:p>
    <w:p w14:paraId="24F34516" w14:textId="77777777" w:rsidR="002F53A8" w:rsidRDefault="002F53A8" w:rsidP="00EB285E">
      <w:pPr>
        <w:ind w:right="540"/>
      </w:pPr>
    </w:p>
    <w:p w14:paraId="17B81FEB" w14:textId="5E9A7A49" w:rsidR="00EB285E" w:rsidRDefault="00EB285E" w:rsidP="00EB285E">
      <w:pPr>
        <w:pStyle w:val="BodyText"/>
        <w:tabs>
          <w:tab w:val="left" w:pos="8820"/>
        </w:tabs>
        <w:jc w:val="center"/>
      </w:pPr>
    </w:p>
    <w:p w14:paraId="307FEBA2" w14:textId="77777777" w:rsidR="002F53A8" w:rsidRDefault="002F53A8" w:rsidP="002F53A8">
      <w:pPr>
        <w:ind w:right="540"/>
        <w:rPr>
          <w:rFonts w:ascii="Arial" w:hAnsi="Arial" w:cs="Arial"/>
          <w:szCs w:val="24"/>
        </w:rPr>
      </w:pPr>
      <w:r w:rsidRPr="00A02B71">
        <w:rPr>
          <w:rFonts w:ascii="Arial" w:hAnsi="Arial" w:cs="Arial"/>
          <w:szCs w:val="24"/>
        </w:rPr>
        <w:t>____</w:t>
      </w:r>
      <w:r>
        <w:rPr>
          <w:rFonts w:ascii="Arial" w:hAnsi="Arial" w:cs="Arial"/>
          <w:szCs w:val="24"/>
        </w:rPr>
        <w:t>______________________________</w:t>
      </w:r>
      <w:r>
        <w:rPr>
          <w:rFonts w:ascii="Arial" w:hAnsi="Arial" w:cs="Arial"/>
          <w:szCs w:val="24"/>
        </w:rPr>
        <w:tab/>
      </w:r>
      <w:r>
        <w:rPr>
          <w:rFonts w:ascii="Arial" w:hAnsi="Arial" w:cs="Arial"/>
          <w:szCs w:val="24"/>
        </w:rPr>
        <w:tab/>
      </w:r>
      <w:r w:rsidRPr="00A02B71">
        <w:rPr>
          <w:rFonts w:ascii="Arial" w:hAnsi="Arial" w:cs="Arial"/>
          <w:szCs w:val="24"/>
        </w:rPr>
        <w:t>_________________</w:t>
      </w:r>
    </w:p>
    <w:p w14:paraId="367F85D6" w14:textId="77777777" w:rsidR="002F53A8" w:rsidRPr="00A02B71" w:rsidRDefault="002F53A8" w:rsidP="002F53A8">
      <w:pPr>
        <w:ind w:right="540"/>
        <w:rPr>
          <w:rFonts w:ascii="Arial" w:hAnsi="Arial" w:cs="Arial"/>
          <w:szCs w:val="24"/>
        </w:rPr>
      </w:pPr>
      <w:r>
        <w:rPr>
          <w:rFonts w:ascii="Arial" w:hAnsi="Arial" w:cs="Arial"/>
          <w:szCs w:val="24"/>
        </w:rPr>
        <w:t>(Name)</w:t>
      </w:r>
      <w:r>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r>
      <w:r w:rsidRPr="00A02B71">
        <w:rPr>
          <w:rFonts w:ascii="Arial" w:hAnsi="Arial" w:cs="Arial"/>
          <w:szCs w:val="24"/>
        </w:rPr>
        <w:tab/>
        <w:t>Date</w:t>
      </w:r>
    </w:p>
    <w:p w14:paraId="553E305E" w14:textId="70F0C175" w:rsidR="002F53A8" w:rsidRPr="00A02B71" w:rsidRDefault="002F53A8" w:rsidP="002F53A8">
      <w:pPr>
        <w:ind w:right="540"/>
        <w:rPr>
          <w:rFonts w:ascii="Arial" w:hAnsi="Arial" w:cs="Arial"/>
          <w:szCs w:val="24"/>
        </w:rPr>
      </w:pPr>
      <w:r>
        <w:rPr>
          <w:rFonts w:ascii="Arial" w:hAnsi="Arial" w:cs="Arial"/>
          <w:szCs w:val="24"/>
        </w:rPr>
        <w:t>Director</w:t>
      </w:r>
    </w:p>
    <w:sectPr w:rsidR="002F53A8" w:rsidRPr="00A02B71" w:rsidSect="00E2125E">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576"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31C71" w14:textId="77777777" w:rsidR="000B73C6" w:rsidRDefault="000B73C6" w:rsidP="00EB285E">
      <w:r>
        <w:separator/>
      </w:r>
    </w:p>
  </w:endnote>
  <w:endnote w:type="continuationSeparator" w:id="0">
    <w:p w14:paraId="5E2250C7" w14:textId="77777777" w:rsidR="000B73C6" w:rsidRDefault="000B73C6" w:rsidP="00EB285E">
      <w:r>
        <w:continuationSeparator/>
      </w:r>
    </w:p>
  </w:endnote>
  <w:endnote w:type="continuationNotice" w:id="1">
    <w:p w14:paraId="5E73CFC0" w14:textId="77777777" w:rsidR="001D732F" w:rsidRDefault="001D7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B0712" w14:textId="1588E76D" w:rsidR="000B73C6" w:rsidRDefault="00B10F9B">
    <w:pPr>
      <w:pStyle w:val="Footer"/>
    </w:pPr>
    <w:r>
      <w:t>A</w:t>
    </w:r>
    <w:r w:rsidR="000B73C6">
      <w:t>-</w:t>
    </w:r>
    <w:r w:rsidR="000B73C6">
      <w:rPr>
        <w:rStyle w:val="PageNumber"/>
      </w:rPr>
      <w:fldChar w:fldCharType="begin"/>
    </w:r>
    <w:r w:rsidR="000B73C6">
      <w:rPr>
        <w:rStyle w:val="PageNumber"/>
      </w:rPr>
      <w:instrText xml:space="preserve"> PAGE </w:instrText>
    </w:r>
    <w:r w:rsidR="000B73C6">
      <w:rPr>
        <w:rStyle w:val="PageNumber"/>
      </w:rPr>
      <w:fldChar w:fldCharType="separate"/>
    </w:r>
    <w:r w:rsidR="00D779CF">
      <w:rPr>
        <w:rStyle w:val="PageNumber"/>
        <w:noProof/>
      </w:rPr>
      <w:t>2</w:t>
    </w:r>
    <w:r w:rsidR="000B73C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20E26" w14:textId="1A83F159" w:rsidR="000B73C6" w:rsidRDefault="00B10F9B">
    <w:pPr>
      <w:pStyle w:val="Footer"/>
      <w:jc w:val="right"/>
    </w:pPr>
    <w:r>
      <w:t>A</w:t>
    </w:r>
    <w:r w:rsidR="000B73C6">
      <w:t>-</w:t>
    </w:r>
    <w:r w:rsidR="000B73C6">
      <w:rPr>
        <w:rStyle w:val="PageNumber"/>
      </w:rPr>
      <w:fldChar w:fldCharType="begin"/>
    </w:r>
    <w:r w:rsidR="000B73C6">
      <w:rPr>
        <w:rStyle w:val="PageNumber"/>
      </w:rPr>
      <w:instrText xml:space="preserve"> PAGE </w:instrText>
    </w:r>
    <w:r w:rsidR="000B73C6">
      <w:rPr>
        <w:rStyle w:val="PageNumber"/>
      </w:rPr>
      <w:fldChar w:fldCharType="separate"/>
    </w:r>
    <w:r w:rsidR="00D779CF">
      <w:rPr>
        <w:rStyle w:val="PageNumber"/>
        <w:noProof/>
      </w:rPr>
      <w:t>3</w:t>
    </w:r>
    <w:r w:rsidR="000B73C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8292" w14:textId="32196524" w:rsidR="000B73C6" w:rsidRDefault="00B10F9B">
    <w:pPr>
      <w:pStyle w:val="Footer"/>
      <w:jc w:val="right"/>
    </w:pPr>
    <w:r>
      <w:t>A</w:t>
    </w:r>
    <w:r w:rsidR="000B73C6">
      <w:t>-</w:t>
    </w:r>
    <w:r w:rsidR="000B73C6">
      <w:rPr>
        <w:rStyle w:val="PageNumber"/>
      </w:rPr>
      <w:fldChar w:fldCharType="begin"/>
    </w:r>
    <w:r w:rsidR="000B73C6">
      <w:rPr>
        <w:rStyle w:val="PageNumber"/>
      </w:rPr>
      <w:instrText xml:space="preserve"> PAGE </w:instrText>
    </w:r>
    <w:r w:rsidR="000B73C6">
      <w:rPr>
        <w:rStyle w:val="PageNumber"/>
      </w:rPr>
      <w:fldChar w:fldCharType="separate"/>
    </w:r>
    <w:r w:rsidR="00D779CF">
      <w:rPr>
        <w:rStyle w:val="PageNumber"/>
        <w:noProof/>
      </w:rPr>
      <w:t>1</w:t>
    </w:r>
    <w:r w:rsidR="000B73C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11638" w14:textId="77777777" w:rsidR="000B73C6" w:rsidRDefault="000B73C6" w:rsidP="00EB285E">
      <w:r>
        <w:separator/>
      </w:r>
    </w:p>
  </w:footnote>
  <w:footnote w:type="continuationSeparator" w:id="0">
    <w:p w14:paraId="640B158C" w14:textId="77777777" w:rsidR="000B73C6" w:rsidRDefault="000B73C6" w:rsidP="00EB285E">
      <w:r>
        <w:continuationSeparator/>
      </w:r>
    </w:p>
  </w:footnote>
  <w:footnote w:type="continuationNotice" w:id="1">
    <w:p w14:paraId="460FB2FB" w14:textId="77777777" w:rsidR="001D732F" w:rsidRDefault="001D73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94F4" w14:textId="24D8C5E3" w:rsidR="008C5380" w:rsidRDefault="008C5380" w:rsidP="008C5380">
    <w:pPr>
      <w:pStyle w:val="Header"/>
      <w:tabs>
        <w:tab w:val="clear" w:pos="8640"/>
        <w:tab w:val="right" w:pos="9360"/>
      </w:tabs>
      <w:rPr>
        <w:i/>
        <w:iCs/>
        <w:szCs w:val="22"/>
      </w:rPr>
    </w:pPr>
    <w:r>
      <w:rPr>
        <w:i/>
        <w:iCs/>
      </w:rPr>
      <w:t>VA Manual 26-9, Revised</w:t>
    </w:r>
  </w:p>
  <w:p w14:paraId="736013EF" w14:textId="2B2C65A4" w:rsidR="00DA4CDE" w:rsidRDefault="00DA4CDE" w:rsidP="00A51930">
    <w:pPr>
      <w:pStyle w:val="Header"/>
      <w:spacing w:after="120"/>
      <w:rPr>
        <w:i/>
        <w:iCs/>
        <w:szCs w:val="22"/>
      </w:rPr>
    </w:pPr>
    <w:r>
      <w:rPr>
        <w:i/>
        <w:iCs/>
        <w:szCs w:val="22"/>
      </w:rPr>
      <w:t xml:space="preserve">Appendix A: </w:t>
    </w:r>
    <w:r w:rsidR="00B3376A" w:rsidRPr="00B3376A">
      <w:rPr>
        <w:i/>
        <w:iCs/>
        <w:szCs w:val="22"/>
      </w:rPr>
      <w:t>Systematic Analysis Operations (SAO) Report Format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2BE2" w14:textId="77777777" w:rsidR="00B3376A" w:rsidRDefault="00B3376A" w:rsidP="00B3376A">
    <w:pPr>
      <w:pStyle w:val="Header"/>
      <w:tabs>
        <w:tab w:val="clear" w:pos="8640"/>
        <w:tab w:val="right" w:pos="9360"/>
      </w:tabs>
      <w:rPr>
        <w:i/>
        <w:iCs/>
        <w:szCs w:val="22"/>
      </w:rPr>
    </w:pPr>
    <w:r>
      <w:rPr>
        <w:i/>
        <w:iCs/>
      </w:rPr>
      <w:t>VA Manual 26-9, Revised</w:t>
    </w:r>
  </w:p>
  <w:p w14:paraId="16AAEE5C" w14:textId="73AA72EF" w:rsidR="000B73C6" w:rsidRDefault="00B3376A" w:rsidP="00A51930">
    <w:pPr>
      <w:pStyle w:val="Header"/>
      <w:spacing w:after="120"/>
      <w:rPr>
        <w:i/>
        <w:iCs/>
        <w:szCs w:val="22"/>
      </w:rPr>
    </w:pPr>
    <w:r>
      <w:rPr>
        <w:i/>
        <w:iCs/>
        <w:szCs w:val="22"/>
      </w:rPr>
      <w:t xml:space="preserve">Appendix A: </w:t>
    </w:r>
    <w:r w:rsidRPr="00B3376A">
      <w:rPr>
        <w:i/>
        <w:iCs/>
        <w:szCs w:val="22"/>
      </w:rPr>
      <w:t>Systematic Analysis Operations (SAO) Report Format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60FC" w14:textId="328C3A4A" w:rsidR="000B73C6" w:rsidRDefault="00EB3EB2" w:rsidP="000B73C6">
    <w:pPr>
      <w:pStyle w:val="Header"/>
      <w:tabs>
        <w:tab w:val="clear" w:pos="8640"/>
        <w:tab w:val="right" w:pos="9360"/>
      </w:tabs>
      <w:jc w:val="right"/>
      <w:rPr>
        <w:i/>
        <w:iCs/>
        <w:szCs w:val="22"/>
      </w:rPr>
    </w:pPr>
    <w:r>
      <w:rPr>
        <w:i/>
        <w:iCs/>
      </w:rPr>
      <w:t xml:space="preserve">VA </w:t>
    </w:r>
    <w:r w:rsidR="000B73C6">
      <w:rPr>
        <w:i/>
        <w:iCs/>
      </w:rPr>
      <w:t>M</w:t>
    </w:r>
    <w:r>
      <w:rPr>
        <w:i/>
        <w:iCs/>
      </w:rPr>
      <w:t xml:space="preserve">anual </w:t>
    </w:r>
    <w:r w:rsidR="000B73C6">
      <w:rPr>
        <w:i/>
        <w:iCs/>
      </w:rPr>
      <w:t>26-9, Revised</w:t>
    </w:r>
  </w:p>
  <w:p w14:paraId="7D300023" w14:textId="606033A9" w:rsidR="000B73C6" w:rsidRDefault="00F54315" w:rsidP="00A51930">
    <w:pPr>
      <w:pStyle w:val="Header"/>
      <w:spacing w:after="120"/>
      <w:jc w:val="right"/>
      <w:rPr>
        <w:i/>
        <w:iCs/>
        <w:szCs w:val="22"/>
      </w:rPr>
    </w:pPr>
    <w:r>
      <w:rPr>
        <w:i/>
        <w:iCs/>
        <w:szCs w:val="22"/>
      </w:rPr>
      <w:t xml:space="preserve">                                                </w:t>
    </w:r>
    <w:r w:rsidR="000B73C6">
      <w:rPr>
        <w:i/>
        <w:iCs/>
        <w:szCs w:val="22"/>
      </w:rPr>
      <w:t xml:space="preserve">Appendix </w:t>
    </w:r>
    <w:r w:rsidR="00B3376A">
      <w:rPr>
        <w:i/>
        <w:iCs/>
        <w:szCs w:val="22"/>
      </w:rPr>
      <w:t xml:space="preserve">A: </w:t>
    </w:r>
    <w:r w:rsidR="00B3376A" w:rsidRPr="00B3376A">
      <w:rPr>
        <w:i/>
        <w:iCs/>
        <w:szCs w:val="22"/>
      </w:rPr>
      <w:t>Systematic Analysis Operations (SAO) Report Format</w:t>
    </w:r>
    <w:r>
      <w:rPr>
        <w:i/>
        <w:iCs/>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DC4"/>
    <w:multiLevelType w:val="hybridMultilevel"/>
    <w:tmpl w:val="B5341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2337F"/>
    <w:multiLevelType w:val="hybridMultilevel"/>
    <w:tmpl w:val="A298084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nsid w:val="2D067540"/>
    <w:multiLevelType w:val="hybridMultilevel"/>
    <w:tmpl w:val="D5326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154AA"/>
    <w:multiLevelType w:val="hybridMultilevel"/>
    <w:tmpl w:val="8278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64AB9"/>
    <w:multiLevelType w:val="hybridMultilevel"/>
    <w:tmpl w:val="DDD26BF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4E23686F"/>
    <w:multiLevelType w:val="hybridMultilevel"/>
    <w:tmpl w:val="EFB817C8"/>
    <w:lvl w:ilvl="0" w:tplc="9CC23F76">
      <w:start w:val="1"/>
      <w:numFmt w:val="bullet"/>
      <w:pStyle w:val="BodyTextNorm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DB3D68"/>
    <w:multiLevelType w:val="hybridMultilevel"/>
    <w:tmpl w:val="813C6232"/>
    <w:lvl w:ilvl="0" w:tplc="6FB0119A">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2672F8"/>
    <w:multiLevelType w:val="hybridMultilevel"/>
    <w:tmpl w:val="CB82CF88"/>
    <w:lvl w:ilvl="0" w:tplc="18A022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10241">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5E"/>
    <w:rsid w:val="00033968"/>
    <w:rsid w:val="00093D35"/>
    <w:rsid w:val="000A346B"/>
    <w:rsid w:val="000B12E6"/>
    <w:rsid w:val="000B73C6"/>
    <w:rsid w:val="000C72BF"/>
    <w:rsid w:val="000D17B7"/>
    <w:rsid w:val="0012315B"/>
    <w:rsid w:val="00133F21"/>
    <w:rsid w:val="001A7D90"/>
    <w:rsid w:val="001D732F"/>
    <w:rsid w:val="002F26C1"/>
    <w:rsid w:val="002F53A8"/>
    <w:rsid w:val="003F65D4"/>
    <w:rsid w:val="00424E40"/>
    <w:rsid w:val="00462A91"/>
    <w:rsid w:val="00500FAD"/>
    <w:rsid w:val="00571498"/>
    <w:rsid w:val="00582F6F"/>
    <w:rsid w:val="00671016"/>
    <w:rsid w:val="00756F31"/>
    <w:rsid w:val="007B171D"/>
    <w:rsid w:val="00806E40"/>
    <w:rsid w:val="00822F99"/>
    <w:rsid w:val="008825A6"/>
    <w:rsid w:val="008C5380"/>
    <w:rsid w:val="008D242A"/>
    <w:rsid w:val="00941F16"/>
    <w:rsid w:val="009E7C00"/>
    <w:rsid w:val="00A02B71"/>
    <w:rsid w:val="00A51930"/>
    <w:rsid w:val="00B10F9B"/>
    <w:rsid w:val="00B3376A"/>
    <w:rsid w:val="00BA4A41"/>
    <w:rsid w:val="00C609CE"/>
    <w:rsid w:val="00C860B0"/>
    <w:rsid w:val="00CC0BFA"/>
    <w:rsid w:val="00D3156C"/>
    <w:rsid w:val="00D40DD0"/>
    <w:rsid w:val="00D779CF"/>
    <w:rsid w:val="00DA4CDE"/>
    <w:rsid w:val="00DF2183"/>
    <w:rsid w:val="00DF2F43"/>
    <w:rsid w:val="00E03603"/>
    <w:rsid w:val="00E04609"/>
    <w:rsid w:val="00E2125E"/>
    <w:rsid w:val="00EB285E"/>
    <w:rsid w:val="00EB3EB2"/>
    <w:rsid w:val="00F3043F"/>
    <w:rsid w:val="00F54315"/>
    <w:rsid w:val="00FB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o:shapedefaults>
    <o:shapelayout v:ext="edit">
      <o:idmap v:ext="edit" data="1"/>
    </o:shapelayout>
  </w:shapeDefaults>
  <w:decimalSymbol w:val="."/>
  <w:listSeparator w:val=","/>
  <w14:docId w14:val="7692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285E"/>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semiHidden/>
    <w:unhideWhenUsed/>
    <w:qFormat/>
    <w:rsid w:val="00941F16"/>
    <w:pPr>
      <w:spacing w:after="240"/>
      <w:jc w:val="center"/>
      <w:outlineLvl w:val="1"/>
    </w:pPr>
    <w:rPr>
      <w:rFonts w:ascii="Arial" w:hAnsi="Arial" w:cs="Arial"/>
      <w:color w:val="000000"/>
      <w:sz w:val="32"/>
    </w:rPr>
  </w:style>
  <w:style w:type="paragraph" w:styleId="Heading4">
    <w:name w:val="heading 4"/>
    <w:basedOn w:val="Normal"/>
    <w:next w:val="Normal"/>
    <w:link w:val="Heading4Char"/>
    <w:uiPriority w:val="9"/>
    <w:semiHidden/>
    <w:unhideWhenUsed/>
    <w:qFormat/>
    <w:rsid w:val="00941F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65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85E"/>
    <w:pPr>
      <w:tabs>
        <w:tab w:val="center" w:pos="4320"/>
        <w:tab w:val="right" w:pos="8640"/>
      </w:tabs>
    </w:pPr>
  </w:style>
  <w:style w:type="character" w:customStyle="1" w:styleId="HeaderChar">
    <w:name w:val="Header Char"/>
    <w:basedOn w:val="DefaultParagraphFont"/>
    <w:link w:val="Header"/>
    <w:rsid w:val="00EB285E"/>
    <w:rPr>
      <w:rFonts w:ascii="Times New Roman" w:eastAsia="Times New Roman" w:hAnsi="Times New Roman" w:cs="Times New Roman"/>
      <w:sz w:val="24"/>
      <w:szCs w:val="20"/>
    </w:rPr>
  </w:style>
  <w:style w:type="character" w:styleId="PageNumber">
    <w:name w:val="page number"/>
    <w:basedOn w:val="DefaultParagraphFont"/>
    <w:rsid w:val="00EB285E"/>
  </w:style>
  <w:style w:type="paragraph" w:styleId="Footer">
    <w:name w:val="footer"/>
    <w:basedOn w:val="Normal"/>
    <w:link w:val="FooterChar"/>
    <w:rsid w:val="00EB285E"/>
    <w:pPr>
      <w:tabs>
        <w:tab w:val="center" w:pos="4320"/>
        <w:tab w:val="right" w:pos="8640"/>
      </w:tabs>
    </w:pPr>
  </w:style>
  <w:style w:type="character" w:customStyle="1" w:styleId="FooterChar">
    <w:name w:val="Footer Char"/>
    <w:basedOn w:val="DefaultParagraphFont"/>
    <w:link w:val="Footer"/>
    <w:rsid w:val="00EB285E"/>
    <w:rPr>
      <w:rFonts w:ascii="Times New Roman" w:eastAsia="Times New Roman" w:hAnsi="Times New Roman" w:cs="Times New Roman"/>
      <w:sz w:val="24"/>
      <w:szCs w:val="20"/>
    </w:rPr>
  </w:style>
  <w:style w:type="paragraph" w:customStyle="1" w:styleId="BodyTextNormalBullet">
    <w:name w:val="Body Text Normal Bullet"/>
    <w:basedOn w:val="Normal"/>
    <w:link w:val="BodyTextNormalBulletChar"/>
    <w:qFormat/>
    <w:rsid w:val="00EB285E"/>
    <w:pPr>
      <w:numPr>
        <w:numId w:val="1"/>
      </w:numPr>
      <w:tabs>
        <w:tab w:val="left" w:pos="187"/>
      </w:tabs>
    </w:pPr>
  </w:style>
  <w:style w:type="character" w:customStyle="1" w:styleId="BodyTextNormalBulletChar">
    <w:name w:val="Body Text Normal Bullet Char"/>
    <w:basedOn w:val="DefaultParagraphFont"/>
    <w:link w:val="BodyTextNormalBullet"/>
    <w:rsid w:val="00EB285E"/>
    <w:rPr>
      <w:rFonts w:ascii="Times New Roman" w:eastAsia="Times New Roman" w:hAnsi="Times New Roman" w:cs="Times New Roman"/>
      <w:sz w:val="24"/>
      <w:szCs w:val="20"/>
    </w:rPr>
  </w:style>
  <w:style w:type="character" w:styleId="CommentReference">
    <w:name w:val="annotation reference"/>
    <w:basedOn w:val="DefaultParagraphFont"/>
    <w:uiPriority w:val="99"/>
    <w:rsid w:val="00EB285E"/>
    <w:rPr>
      <w:sz w:val="16"/>
      <w:szCs w:val="16"/>
    </w:rPr>
  </w:style>
  <w:style w:type="paragraph" w:styleId="CommentText">
    <w:name w:val="annotation text"/>
    <w:basedOn w:val="Normal"/>
    <w:link w:val="CommentTextChar"/>
    <w:uiPriority w:val="99"/>
    <w:rsid w:val="00EB285E"/>
    <w:rPr>
      <w:sz w:val="20"/>
    </w:rPr>
  </w:style>
  <w:style w:type="character" w:customStyle="1" w:styleId="CommentTextChar">
    <w:name w:val="Comment Text Char"/>
    <w:basedOn w:val="DefaultParagraphFont"/>
    <w:link w:val="CommentText"/>
    <w:uiPriority w:val="99"/>
    <w:rsid w:val="00EB285E"/>
    <w:rPr>
      <w:rFonts w:ascii="Times New Roman" w:eastAsia="Times New Roman" w:hAnsi="Times New Roman" w:cs="Times New Roman"/>
      <w:sz w:val="20"/>
      <w:szCs w:val="20"/>
    </w:rPr>
  </w:style>
  <w:style w:type="paragraph" w:styleId="BodyText">
    <w:name w:val="Body Text"/>
    <w:basedOn w:val="Normal"/>
    <w:link w:val="BodyTextChar"/>
    <w:rsid w:val="00EB285E"/>
    <w:pPr>
      <w:spacing w:after="120"/>
    </w:pPr>
  </w:style>
  <w:style w:type="character" w:customStyle="1" w:styleId="BodyTextChar">
    <w:name w:val="Body Text Char"/>
    <w:basedOn w:val="DefaultParagraphFont"/>
    <w:link w:val="BodyText"/>
    <w:rsid w:val="00EB285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B285E"/>
    <w:rPr>
      <w:rFonts w:ascii="Tahoma" w:hAnsi="Tahoma" w:cs="Tahoma"/>
      <w:sz w:val="16"/>
      <w:szCs w:val="16"/>
    </w:rPr>
  </w:style>
  <w:style w:type="character" w:customStyle="1" w:styleId="BalloonTextChar">
    <w:name w:val="Balloon Text Char"/>
    <w:basedOn w:val="DefaultParagraphFont"/>
    <w:link w:val="BalloonText"/>
    <w:uiPriority w:val="99"/>
    <w:semiHidden/>
    <w:rsid w:val="00EB285E"/>
    <w:rPr>
      <w:rFonts w:ascii="Tahoma" w:eastAsia="Times New Roman" w:hAnsi="Tahoma" w:cs="Tahoma"/>
      <w:sz w:val="16"/>
      <w:szCs w:val="16"/>
    </w:rPr>
  </w:style>
  <w:style w:type="paragraph" w:styleId="ListParagraph">
    <w:name w:val="List Paragraph"/>
    <w:basedOn w:val="Normal"/>
    <w:uiPriority w:val="34"/>
    <w:qFormat/>
    <w:rsid w:val="007B171D"/>
    <w:pPr>
      <w:ind w:left="720"/>
      <w:contextualSpacing/>
    </w:pPr>
  </w:style>
  <w:style w:type="paragraph" w:customStyle="1" w:styleId="Circular">
    <w:name w:val="Circular"/>
    <w:basedOn w:val="Normal"/>
    <w:rsid w:val="00093D35"/>
    <w:pPr>
      <w:tabs>
        <w:tab w:val="left" w:pos="360"/>
        <w:tab w:val="left" w:pos="720"/>
        <w:tab w:val="left" w:pos="1080"/>
        <w:tab w:val="left" w:pos="1440"/>
        <w:tab w:val="left" w:pos="1800"/>
        <w:tab w:val="left" w:pos="2160"/>
      </w:tabs>
      <w:overflowPunct w:val="0"/>
      <w:autoSpaceDE w:val="0"/>
      <w:autoSpaceDN w:val="0"/>
      <w:adjustRightInd w:val="0"/>
      <w:textAlignment w:val="baseline"/>
    </w:pPr>
  </w:style>
  <w:style w:type="paragraph" w:styleId="CommentSubject">
    <w:name w:val="annotation subject"/>
    <w:basedOn w:val="CommentText"/>
    <w:next w:val="CommentText"/>
    <w:link w:val="CommentSubjectChar"/>
    <w:uiPriority w:val="99"/>
    <w:semiHidden/>
    <w:unhideWhenUsed/>
    <w:rsid w:val="00F3043F"/>
    <w:rPr>
      <w:b/>
      <w:bCs/>
    </w:rPr>
  </w:style>
  <w:style w:type="character" w:customStyle="1" w:styleId="CommentSubjectChar">
    <w:name w:val="Comment Subject Char"/>
    <w:basedOn w:val="CommentTextChar"/>
    <w:link w:val="CommentSubject"/>
    <w:uiPriority w:val="99"/>
    <w:semiHidden/>
    <w:rsid w:val="00F3043F"/>
    <w:rPr>
      <w:rFonts w:ascii="Times New Roman" w:eastAsia="Times New Roman" w:hAnsi="Times New Roman" w:cs="Times New Roman"/>
      <w:b/>
      <w:bCs/>
      <w:sz w:val="20"/>
      <w:szCs w:val="20"/>
    </w:rPr>
  </w:style>
  <w:style w:type="character" w:customStyle="1" w:styleId="Heading2Char">
    <w:name w:val="Heading 2 Char"/>
    <w:aliases w:val="Chapter Title Char"/>
    <w:basedOn w:val="DefaultParagraphFont"/>
    <w:link w:val="Heading2"/>
    <w:semiHidden/>
    <w:rsid w:val="00941F16"/>
    <w:rPr>
      <w:rFonts w:ascii="Arial" w:eastAsia="Times New Roman" w:hAnsi="Arial" w:cs="Arial"/>
      <w:color w:val="000000"/>
      <w:sz w:val="32"/>
      <w:szCs w:val="20"/>
    </w:rPr>
  </w:style>
  <w:style w:type="paragraph" w:customStyle="1" w:styleId="BlockLine">
    <w:name w:val="Block Line"/>
    <w:basedOn w:val="Normal"/>
    <w:next w:val="Normal"/>
    <w:rsid w:val="00941F16"/>
    <w:pPr>
      <w:pBdr>
        <w:top w:val="single" w:sz="6" w:space="1" w:color="000000"/>
      </w:pBdr>
      <w:spacing w:before="240"/>
      <w:ind w:left="1728"/>
    </w:pPr>
    <w:rPr>
      <w:color w:val="000000"/>
    </w:rPr>
  </w:style>
  <w:style w:type="character" w:customStyle="1" w:styleId="Heading4Char">
    <w:name w:val="Heading 4 Char"/>
    <w:basedOn w:val="DefaultParagraphFont"/>
    <w:link w:val="Heading4"/>
    <w:uiPriority w:val="9"/>
    <w:semiHidden/>
    <w:rsid w:val="00941F16"/>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3F65D4"/>
    <w:rPr>
      <w:rFonts w:asciiTheme="majorHAnsi" w:eastAsiaTheme="majorEastAsia" w:hAnsiTheme="majorHAnsi" w:cstheme="majorBidi"/>
      <w:color w:val="243F60" w:themeColor="accent1" w:themeShade="7F"/>
      <w:sz w:val="24"/>
      <w:szCs w:val="20"/>
    </w:rPr>
  </w:style>
  <w:style w:type="paragraph" w:styleId="BlockText">
    <w:name w:val="Block Text"/>
    <w:basedOn w:val="Normal"/>
    <w:qFormat/>
    <w:rsid w:val="003F65D4"/>
    <w:rPr>
      <w:color w:val="000000"/>
      <w:szCs w:val="24"/>
    </w:rPr>
  </w:style>
  <w:style w:type="paragraph" w:customStyle="1" w:styleId="BulletText1">
    <w:name w:val="Bullet Text 1"/>
    <w:basedOn w:val="Normal"/>
    <w:qFormat/>
    <w:rsid w:val="003F65D4"/>
    <w:pPr>
      <w:numPr>
        <w:numId w:val="7"/>
      </w:numP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285E"/>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semiHidden/>
    <w:unhideWhenUsed/>
    <w:qFormat/>
    <w:rsid w:val="00941F16"/>
    <w:pPr>
      <w:spacing w:after="240"/>
      <w:jc w:val="center"/>
      <w:outlineLvl w:val="1"/>
    </w:pPr>
    <w:rPr>
      <w:rFonts w:ascii="Arial" w:hAnsi="Arial" w:cs="Arial"/>
      <w:color w:val="000000"/>
      <w:sz w:val="32"/>
    </w:rPr>
  </w:style>
  <w:style w:type="paragraph" w:styleId="Heading4">
    <w:name w:val="heading 4"/>
    <w:basedOn w:val="Normal"/>
    <w:next w:val="Normal"/>
    <w:link w:val="Heading4Char"/>
    <w:uiPriority w:val="9"/>
    <w:semiHidden/>
    <w:unhideWhenUsed/>
    <w:qFormat/>
    <w:rsid w:val="00941F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65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85E"/>
    <w:pPr>
      <w:tabs>
        <w:tab w:val="center" w:pos="4320"/>
        <w:tab w:val="right" w:pos="8640"/>
      </w:tabs>
    </w:pPr>
  </w:style>
  <w:style w:type="character" w:customStyle="1" w:styleId="HeaderChar">
    <w:name w:val="Header Char"/>
    <w:basedOn w:val="DefaultParagraphFont"/>
    <w:link w:val="Header"/>
    <w:rsid w:val="00EB285E"/>
    <w:rPr>
      <w:rFonts w:ascii="Times New Roman" w:eastAsia="Times New Roman" w:hAnsi="Times New Roman" w:cs="Times New Roman"/>
      <w:sz w:val="24"/>
      <w:szCs w:val="20"/>
    </w:rPr>
  </w:style>
  <w:style w:type="character" w:styleId="PageNumber">
    <w:name w:val="page number"/>
    <w:basedOn w:val="DefaultParagraphFont"/>
    <w:rsid w:val="00EB285E"/>
  </w:style>
  <w:style w:type="paragraph" w:styleId="Footer">
    <w:name w:val="footer"/>
    <w:basedOn w:val="Normal"/>
    <w:link w:val="FooterChar"/>
    <w:rsid w:val="00EB285E"/>
    <w:pPr>
      <w:tabs>
        <w:tab w:val="center" w:pos="4320"/>
        <w:tab w:val="right" w:pos="8640"/>
      </w:tabs>
    </w:pPr>
  </w:style>
  <w:style w:type="character" w:customStyle="1" w:styleId="FooterChar">
    <w:name w:val="Footer Char"/>
    <w:basedOn w:val="DefaultParagraphFont"/>
    <w:link w:val="Footer"/>
    <w:rsid w:val="00EB285E"/>
    <w:rPr>
      <w:rFonts w:ascii="Times New Roman" w:eastAsia="Times New Roman" w:hAnsi="Times New Roman" w:cs="Times New Roman"/>
      <w:sz w:val="24"/>
      <w:szCs w:val="20"/>
    </w:rPr>
  </w:style>
  <w:style w:type="paragraph" w:customStyle="1" w:styleId="BodyTextNormalBullet">
    <w:name w:val="Body Text Normal Bullet"/>
    <w:basedOn w:val="Normal"/>
    <w:link w:val="BodyTextNormalBulletChar"/>
    <w:qFormat/>
    <w:rsid w:val="00EB285E"/>
    <w:pPr>
      <w:numPr>
        <w:numId w:val="1"/>
      </w:numPr>
      <w:tabs>
        <w:tab w:val="left" w:pos="187"/>
      </w:tabs>
    </w:pPr>
  </w:style>
  <w:style w:type="character" w:customStyle="1" w:styleId="BodyTextNormalBulletChar">
    <w:name w:val="Body Text Normal Bullet Char"/>
    <w:basedOn w:val="DefaultParagraphFont"/>
    <w:link w:val="BodyTextNormalBullet"/>
    <w:rsid w:val="00EB285E"/>
    <w:rPr>
      <w:rFonts w:ascii="Times New Roman" w:eastAsia="Times New Roman" w:hAnsi="Times New Roman" w:cs="Times New Roman"/>
      <w:sz w:val="24"/>
      <w:szCs w:val="20"/>
    </w:rPr>
  </w:style>
  <w:style w:type="character" w:styleId="CommentReference">
    <w:name w:val="annotation reference"/>
    <w:basedOn w:val="DefaultParagraphFont"/>
    <w:uiPriority w:val="99"/>
    <w:rsid w:val="00EB285E"/>
    <w:rPr>
      <w:sz w:val="16"/>
      <w:szCs w:val="16"/>
    </w:rPr>
  </w:style>
  <w:style w:type="paragraph" w:styleId="CommentText">
    <w:name w:val="annotation text"/>
    <w:basedOn w:val="Normal"/>
    <w:link w:val="CommentTextChar"/>
    <w:uiPriority w:val="99"/>
    <w:rsid w:val="00EB285E"/>
    <w:rPr>
      <w:sz w:val="20"/>
    </w:rPr>
  </w:style>
  <w:style w:type="character" w:customStyle="1" w:styleId="CommentTextChar">
    <w:name w:val="Comment Text Char"/>
    <w:basedOn w:val="DefaultParagraphFont"/>
    <w:link w:val="CommentText"/>
    <w:uiPriority w:val="99"/>
    <w:rsid w:val="00EB285E"/>
    <w:rPr>
      <w:rFonts w:ascii="Times New Roman" w:eastAsia="Times New Roman" w:hAnsi="Times New Roman" w:cs="Times New Roman"/>
      <w:sz w:val="20"/>
      <w:szCs w:val="20"/>
    </w:rPr>
  </w:style>
  <w:style w:type="paragraph" w:styleId="BodyText">
    <w:name w:val="Body Text"/>
    <w:basedOn w:val="Normal"/>
    <w:link w:val="BodyTextChar"/>
    <w:rsid w:val="00EB285E"/>
    <w:pPr>
      <w:spacing w:after="120"/>
    </w:pPr>
  </w:style>
  <w:style w:type="character" w:customStyle="1" w:styleId="BodyTextChar">
    <w:name w:val="Body Text Char"/>
    <w:basedOn w:val="DefaultParagraphFont"/>
    <w:link w:val="BodyText"/>
    <w:rsid w:val="00EB285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B285E"/>
    <w:rPr>
      <w:rFonts w:ascii="Tahoma" w:hAnsi="Tahoma" w:cs="Tahoma"/>
      <w:sz w:val="16"/>
      <w:szCs w:val="16"/>
    </w:rPr>
  </w:style>
  <w:style w:type="character" w:customStyle="1" w:styleId="BalloonTextChar">
    <w:name w:val="Balloon Text Char"/>
    <w:basedOn w:val="DefaultParagraphFont"/>
    <w:link w:val="BalloonText"/>
    <w:uiPriority w:val="99"/>
    <w:semiHidden/>
    <w:rsid w:val="00EB285E"/>
    <w:rPr>
      <w:rFonts w:ascii="Tahoma" w:eastAsia="Times New Roman" w:hAnsi="Tahoma" w:cs="Tahoma"/>
      <w:sz w:val="16"/>
      <w:szCs w:val="16"/>
    </w:rPr>
  </w:style>
  <w:style w:type="paragraph" w:styleId="ListParagraph">
    <w:name w:val="List Paragraph"/>
    <w:basedOn w:val="Normal"/>
    <w:uiPriority w:val="34"/>
    <w:qFormat/>
    <w:rsid w:val="007B171D"/>
    <w:pPr>
      <w:ind w:left="720"/>
      <w:contextualSpacing/>
    </w:pPr>
  </w:style>
  <w:style w:type="paragraph" w:customStyle="1" w:styleId="Circular">
    <w:name w:val="Circular"/>
    <w:basedOn w:val="Normal"/>
    <w:rsid w:val="00093D35"/>
    <w:pPr>
      <w:tabs>
        <w:tab w:val="left" w:pos="360"/>
        <w:tab w:val="left" w:pos="720"/>
        <w:tab w:val="left" w:pos="1080"/>
        <w:tab w:val="left" w:pos="1440"/>
        <w:tab w:val="left" w:pos="1800"/>
        <w:tab w:val="left" w:pos="2160"/>
      </w:tabs>
      <w:overflowPunct w:val="0"/>
      <w:autoSpaceDE w:val="0"/>
      <w:autoSpaceDN w:val="0"/>
      <w:adjustRightInd w:val="0"/>
      <w:textAlignment w:val="baseline"/>
    </w:pPr>
  </w:style>
  <w:style w:type="paragraph" w:styleId="CommentSubject">
    <w:name w:val="annotation subject"/>
    <w:basedOn w:val="CommentText"/>
    <w:next w:val="CommentText"/>
    <w:link w:val="CommentSubjectChar"/>
    <w:uiPriority w:val="99"/>
    <w:semiHidden/>
    <w:unhideWhenUsed/>
    <w:rsid w:val="00F3043F"/>
    <w:rPr>
      <w:b/>
      <w:bCs/>
    </w:rPr>
  </w:style>
  <w:style w:type="character" w:customStyle="1" w:styleId="CommentSubjectChar">
    <w:name w:val="Comment Subject Char"/>
    <w:basedOn w:val="CommentTextChar"/>
    <w:link w:val="CommentSubject"/>
    <w:uiPriority w:val="99"/>
    <w:semiHidden/>
    <w:rsid w:val="00F3043F"/>
    <w:rPr>
      <w:rFonts w:ascii="Times New Roman" w:eastAsia="Times New Roman" w:hAnsi="Times New Roman" w:cs="Times New Roman"/>
      <w:b/>
      <w:bCs/>
      <w:sz w:val="20"/>
      <w:szCs w:val="20"/>
    </w:rPr>
  </w:style>
  <w:style w:type="character" w:customStyle="1" w:styleId="Heading2Char">
    <w:name w:val="Heading 2 Char"/>
    <w:aliases w:val="Chapter Title Char"/>
    <w:basedOn w:val="DefaultParagraphFont"/>
    <w:link w:val="Heading2"/>
    <w:semiHidden/>
    <w:rsid w:val="00941F16"/>
    <w:rPr>
      <w:rFonts w:ascii="Arial" w:eastAsia="Times New Roman" w:hAnsi="Arial" w:cs="Arial"/>
      <w:color w:val="000000"/>
      <w:sz w:val="32"/>
      <w:szCs w:val="20"/>
    </w:rPr>
  </w:style>
  <w:style w:type="paragraph" w:customStyle="1" w:styleId="BlockLine">
    <w:name w:val="Block Line"/>
    <w:basedOn w:val="Normal"/>
    <w:next w:val="Normal"/>
    <w:rsid w:val="00941F16"/>
    <w:pPr>
      <w:pBdr>
        <w:top w:val="single" w:sz="6" w:space="1" w:color="000000"/>
      </w:pBdr>
      <w:spacing w:before="240"/>
      <w:ind w:left="1728"/>
    </w:pPr>
    <w:rPr>
      <w:color w:val="000000"/>
    </w:rPr>
  </w:style>
  <w:style w:type="character" w:customStyle="1" w:styleId="Heading4Char">
    <w:name w:val="Heading 4 Char"/>
    <w:basedOn w:val="DefaultParagraphFont"/>
    <w:link w:val="Heading4"/>
    <w:uiPriority w:val="9"/>
    <w:semiHidden/>
    <w:rsid w:val="00941F16"/>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3F65D4"/>
    <w:rPr>
      <w:rFonts w:asciiTheme="majorHAnsi" w:eastAsiaTheme="majorEastAsia" w:hAnsiTheme="majorHAnsi" w:cstheme="majorBidi"/>
      <w:color w:val="243F60" w:themeColor="accent1" w:themeShade="7F"/>
      <w:sz w:val="24"/>
      <w:szCs w:val="20"/>
    </w:rPr>
  </w:style>
  <w:style w:type="paragraph" w:styleId="BlockText">
    <w:name w:val="Block Text"/>
    <w:basedOn w:val="Normal"/>
    <w:qFormat/>
    <w:rsid w:val="003F65D4"/>
    <w:rPr>
      <w:color w:val="000000"/>
      <w:szCs w:val="24"/>
    </w:rPr>
  </w:style>
  <w:style w:type="paragraph" w:customStyle="1" w:styleId="BulletText1">
    <w:name w:val="Bullet Text 1"/>
    <w:basedOn w:val="Normal"/>
    <w:qFormat/>
    <w:rsid w:val="003F65D4"/>
    <w:pPr>
      <w:numPr>
        <w:numId w:val="7"/>
      </w:numP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76C0E34A97245A64A19B5B7BC3C0E" ma:contentTypeVersion="0" ma:contentTypeDescription="Create a new document." ma:contentTypeScope="" ma:versionID="bac80a698d79bfb513d9c5fb35a0c1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9597-688D-4BB5-A377-6CBBF6B8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21F9C3-3B45-4A6B-9167-1BB950FC456A}">
  <ds:schemaRefs>
    <ds:schemaRef ds:uri="http://schemas.microsoft.com/sharepoint/v3/contenttype/forms"/>
  </ds:schemaRefs>
</ds:datastoreItem>
</file>

<file path=customXml/itemProps3.xml><?xml version="1.0" encoding="utf-8"?>
<ds:datastoreItem xmlns:ds="http://schemas.openxmlformats.org/officeDocument/2006/customXml" ds:itemID="{19088BA4-ECCC-49E1-A7A8-12A101FD1164}">
  <ds:schemaRef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A75C87-1D70-49B2-86B9-648DA4F5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Tammy, VBAVACO</dc:creator>
  <cp:lastModifiedBy>Department of Veterans Affairs</cp:lastModifiedBy>
  <cp:revision>4</cp:revision>
  <dcterms:created xsi:type="dcterms:W3CDTF">2016-01-22T02:04:00Z</dcterms:created>
  <dcterms:modified xsi:type="dcterms:W3CDTF">2016-01-28T15:46:00Z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0x010100D7876C0E34A97245A64A19B5B7BC3C0E</vt:lpwstr>
  </property>
</Properties>
</file>